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b3bf" w:space="4" w:sz="8" w:val="single"/>
          <w:right w:space="0" w:sz="0" w:val="nil"/>
          <w:between w:space="0" w:sz="0" w:val="nil"/>
        </w:pBdr>
        <w:spacing w:after="300" w:line="240" w:lineRule="auto"/>
        <w:ind w:left="-1276" w:right="-1278" w:firstLine="0"/>
        <w:jc w:val="center"/>
        <w:rPr>
          <w:color w:val="00848f"/>
          <w:sz w:val="50"/>
          <w:szCs w:val="50"/>
        </w:rPr>
      </w:pPr>
      <w:r w:rsidDel="00000000" w:rsidR="00000000" w:rsidRPr="00000000">
        <w:rPr>
          <w:color w:val="00848f"/>
          <w:sz w:val="50"/>
          <w:szCs w:val="50"/>
          <w:rtl w:val="0"/>
        </w:rPr>
        <w:t xml:space="preserve">Consensus styrelsemöte nr 10</w:t>
        <w:br w:type="textWrapping"/>
        <w:t xml:space="preserve">Verksamhetsåret 21/22 CSM10-2122</w: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80" w:lineRule="auto"/>
        <w:rPr/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701" w:top="1701" w:left="1418" w:right="1418" w:header="708" w:footer="567"/>
          <w:pgNumType w:start="1"/>
          <w:titlePg w:val="1"/>
        </w:sectPr>
      </w:pPr>
      <w:r w:rsidDel="00000000" w:rsidR="00000000" w:rsidRPr="00000000">
        <w:rPr>
          <w:b w:val="1"/>
          <w:color w:val="000000"/>
          <w:rtl w:val="0"/>
        </w:rPr>
        <w:t xml:space="preserve">Datum: </w:t>
        <w:tab/>
      </w:r>
      <w:r w:rsidDel="00000000" w:rsidR="00000000" w:rsidRPr="00000000">
        <w:rPr>
          <w:color w:val="000000"/>
          <w:rtl w:val="0"/>
        </w:rPr>
        <w:t xml:space="preserve">Måndag 6 December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Tid: </w:t>
        <w:tab/>
        <w:tab/>
      </w:r>
      <w:r w:rsidDel="00000000" w:rsidR="00000000" w:rsidRPr="00000000">
        <w:rPr>
          <w:color w:val="000000"/>
          <w:rtl w:val="0"/>
        </w:rPr>
        <w:t xml:space="preserve">17: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Plats:</w:t>
      </w:r>
      <w:r w:rsidDel="00000000" w:rsidR="00000000" w:rsidRPr="00000000">
        <w:rPr>
          <w:b w:val="1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Stigbygeln och Digitalt, via Zoom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https://liu-se.zoom.us/j/3945827206</w:t>
        </w:r>
      </w:hyperlink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Närvarande</w:t>
      </w:r>
      <w:r w:rsidDel="00000000" w:rsidR="00000000" w:rsidRPr="00000000">
        <w:rPr>
          <w:b w:val="1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  <w:tab/>
        <w:t xml:space="preserve">Frida Andersson, Mimmi Edelman Holmkvist, Rima Patel, Emilj Najem, Jolanda Saxfors, Isabelle Arnberg, Julia Karlsson, Emil Linnér, Jack Tarakjian, Jannice Bygdén, Nicholas Lindqvist, Linus Ohlsson (från 18.30)</w:t>
      </w:r>
    </w:p>
    <w:p w:rsidR="00000000" w:rsidDel="00000000" w:rsidP="00000000" w:rsidRDefault="00000000" w:rsidRPr="00000000" w14:paraId="00000003">
      <w:pPr>
        <w:spacing w:line="240" w:lineRule="auto"/>
        <w:rPr/>
      </w:pPr>
      <w:bookmarkStart w:colFirst="0" w:colLast="0" w:name="_heading=h.3q0mzuhsnzmo" w:id="0"/>
      <w:bookmarkEnd w:id="0"/>
      <w:r w:rsidDel="00000000" w:rsidR="00000000" w:rsidRPr="00000000">
        <w:rPr>
          <w:b w:val="1"/>
          <w:rtl w:val="0"/>
        </w:rPr>
        <w:br w:type="textWrapping"/>
        <w:t xml:space="preserve">§1</w:t>
        <w:tab/>
        <w:tab/>
        <w:t xml:space="preserve">Mötets öppnande</w:t>
        <w:br w:type="textWrapping"/>
        <w:tab/>
        <w:tab/>
      </w:r>
      <w:r w:rsidDel="00000000" w:rsidR="00000000" w:rsidRPr="00000000">
        <w:rPr>
          <w:rtl w:val="0"/>
        </w:rPr>
        <w:t xml:space="preserve">Mötet öppnades 17.30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§2</w:t>
        <w:tab/>
        <w:tab/>
        <w:t xml:space="preserve">Val av mötesordförande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välja Frida Andersson till mötesordförande.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§3</w:t>
        <w:tab/>
        <w:tab/>
        <w:t xml:space="preserve">Val av mötets sekreterare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välja Mimmi Edelman Holmkvist till mötets sekreterare.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§4</w:t>
        <w:tab/>
        <w:tab/>
        <w:t xml:space="preserve">Val av justeringsperson tillika rösträknare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välja Rima Patel till mötets justeringsperson tillika rösträknare.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§5</w:t>
        <w:tab/>
        <w:tab/>
        <w:t xml:space="preserve">Mötets behöriga utlysande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mötet ansågs behörigt utlyst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§6</w:t>
        <w:tab/>
        <w:tab/>
        <w:t xml:space="preserve">Justering av röstlängden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röstlängden justeras till 9 personer.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§7</w:t>
        <w:tab/>
        <w:tab/>
        <w:t xml:space="preserve">Adjungeringar</w:t>
        <w:br w:type="textWrapping"/>
        <w:tab/>
        <w:tab/>
      </w:r>
      <w:r w:rsidDel="00000000" w:rsidR="00000000" w:rsidRPr="00000000">
        <w:rPr>
          <w:i w:val="1"/>
          <w:rtl w:val="0"/>
        </w:rPr>
        <w:t xml:space="preserve">Inga adjungeringar.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§8</w:t>
        <w:tab/>
        <w:tab/>
        <w:t xml:space="preserve">Anmälan av övriga frågor</w:t>
        <w:br w:type="textWrapping"/>
        <w:tab/>
        <w:tab/>
        <w:t xml:space="preserve">“</w:t>
      </w:r>
      <w:r w:rsidDel="00000000" w:rsidR="00000000" w:rsidRPr="00000000">
        <w:rPr>
          <w:i w:val="1"/>
          <w:rtl w:val="0"/>
        </w:rPr>
        <w:t xml:space="preserve">FUB1</w:t>
      </w:r>
      <w:r w:rsidDel="00000000" w:rsidR="00000000" w:rsidRPr="00000000">
        <w:rPr>
          <w:rtl w:val="0"/>
        </w:rPr>
        <w:t xml:space="preserve">” anmäldes som övrig fråga och behandlas under punkt 15a.</w:t>
        <w:br w:type="textWrapping"/>
        <w:tab/>
        <w:tab/>
        <w:t xml:space="preserve">“</w:t>
      </w:r>
      <w:r w:rsidDel="00000000" w:rsidR="00000000" w:rsidRPr="00000000">
        <w:rPr>
          <w:i w:val="1"/>
          <w:rtl w:val="0"/>
        </w:rPr>
        <w:t xml:space="preserve">Avstängningar från kårhus</w:t>
      </w:r>
      <w:r w:rsidDel="00000000" w:rsidR="00000000" w:rsidRPr="00000000">
        <w:rPr>
          <w:rtl w:val="0"/>
        </w:rPr>
        <w:t xml:space="preserve">” anmäldes som övrig fråga och behandlas under punkt</w:t>
        <w:br w:type="textWrapping"/>
        <w:tab/>
        <w:tab/>
        <w:t xml:space="preserve">15b.</w:t>
        <w:br w:type="textWrapping"/>
        <w:tab/>
        <w:tab/>
        <w:t xml:space="preserve">“</w:t>
      </w:r>
      <w:r w:rsidDel="00000000" w:rsidR="00000000" w:rsidRPr="00000000">
        <w:rPr>
          <w:i w:val="1"/>
          <w:rtl w:val="0"/>
        </w:rPr>
        <w:t xml:space="preserve">Halvtidskonkan</w:t>
      </w:r>
      <w:r w:rsidDel="00000000" w:rsidR="00000000" w:rsidRPr="00000000">
        <w:rPr>
          <w:rtl w:val="0"/>
        </w:rPr>
        <w:t xml:space="preserve">” anmäldes som övrig fråga och behandlas under punkt 15c.</w:t>
        <w:br w:type="textWrapping"/>
        <w:tab/>
        <w:tab/>
        <w:t xml:space="preserve">“</w:t>
      </w:r>
      <w:r w:rsidDel="00000000" w:rsidR="00000000" w:rsidRPr="00000000">
        <w:rPr>
          <w:i w:val="1"/>
          <w:rtl w:val="0"/>
        </w:rPr>
        <w:t xml:space="preserve">Tid för julmys” </w:t>
      </w:r>
      <w:r w:rsidDel="00000000" w:rsidR="00000000" w:rsidRPr="00000000">
        <w:rPr>
          <w:rtl w:val="0"/>
        </w:rPr>
        <w:t xml:space="preserve">anmäldes som övrig fråga och behandlas under punkt 15d.</w:t>
        <w:br w:type="textWrapping"/>
        <w:tab/>
        <w:tab/>
        <w:t xml:space="preserve">“</w:t>
      </w:r>
      <w:r w:rsidDel="00000000" w:rsidR="00000000" w:rsidRPr="00000000">
        <w:rPr>
          <w:i w:val="1"/>
          <w:rtl w:val="0"/>
        </w:rPr>
        <w:t xml:space="preserve">Jordnötsallergi i cafét</w:t>
      </w:r>
      <w:r w:rsidDel="00000000" w:rsidR="00000000" w:rsidRPr="00000000">
        <w:rPr>
          <w:rtl w:val="0"/>
        </w:rPr>
        <w:t xml:space="preserve">” anmäldes som övrig fråga och behandlas under punkt 15e.</w:t>
        <w:br w:type="textWrapping"/>
        <w:tab/>
        <w:tab/>
        <w:t xml:space="preserve">“</w:t>
      </w:r>
      <w:r w:rsidDel="00000000" w:rsidR="00000000" w:rsidRPr="00000000">
        <w:rPr>
          <w:i w:val="1"/>
          <w:rtl w:val="0"/>
        </w:rPr>
        <w:t xml:space="preserve">Uppföljning åsiktsdokument</w:t>
      </w:r>
      <w:r w:rsidDel="00000000" w:rsidR="00000000" w:rsidRPr="00000000">
        <w:rPr>
          <w:rtl w:val="0"/>
        </w:rPr>
        <w:t xml:space="preserve">” anmäldes som övrig fråga och behandlas under punkt</w:t>
        <w:br w:type="textWrapping"/>
        <w:tab/>
        <w:tab/>
        <w:t xml:space="preserve">15f.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§9</w:t>
        <w:tab/>
        <w:tab/>
        <w:t xml:space="preserve">Godkännande av föredragningslistan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godkänna föredragningslistan i sin helhet med tillägg av </w:t>
      </w:r>
      <w:r w:rsidDel="00000000" w:rsidR="00000000" w:rsidRPr="00000000">
        <w:rPr>
          <w:i w:val="1"/>
          <w:rtl w:val="0"/>
        </w:rPr>
        <w:t xml:space="preserve">“FUB1”,</w:t>
        <w:br w:type="textWrapping"/>
        <w:tab/>
        <w:tab/>
        <w:t xml:space="preserve">“Avstängningar från kårhus”, “Halvtidskonkan”, “Jordnötsallergi på cafét”,</w:t>
        <w:br w:type="textWrapping"/>
        <w:tab/>
        <w:tab/>
        <w:t xml:space="preserve">“Uppföljning åsiktsdokument”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§10</w:t>
        <w:tab/>
        <w:tab/>
        <w:t xml:space="preserve">Hälsorunda</w:t>
        <w:br w:type="textWrapping"/>
        <w:tab/>
        <w:tab/>
      </w:r>
      <w:r w:rsidDel="00000000" w:rsidR="00000000" w:rsidRPr="00000000">
        <w:rPr>
          <w:rtl w:val="0"/>
        </w:rPr>
        <w:t xml:space="preserve">Hälsorunda utfördes med mötets närvarande.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§11</w:t>
        <w:tab/>
        <w:tab/>
        <w:t xml:space="preserve">Information och meddelanden</w:t>
        <w:br w:type="textWrapping"/>
        <w:tab/>
        <w:tab/>
      </w:r>
      <w:r w:rsidDel="00000000" w:rsidR="00000000" w:rsidRPr="00000000">
        <w:rPr>
          <w:rtl w:val="0"/>
        </w:rPr>
        <w:t xml:space="preserve">Punkten lämnades utan åtgärd.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§12 </w:t>
        <w:tab/>
        <w:tab/>
        <w:t xml:space="preserve">Föregående mötesprotokoll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i w:val="1"/>
          <w:rtl w:val="0"/>
        </w:rPr>
        <w:t xml:space="preserve">CSM09-2122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0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1440" w:firstLine="0"/>
        <w:rPr/>
      </w:pP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lägga CSM09-2122 till handlingarna.</w:t>
        <w:tab/>
        <w:tab/>
        <w:tab/>
        <w:tab/>
        <w:tab/>
        <w:tab/>
        <w:br w:type="textWrapping"/>
        <w:tab/>
      </w:r>
    </w:p>
    <w:p w:rsidR="00000000" w:rsidDel="00000000" w:rsidP="00000000" w:rsidRDefault="00000000" w:rsidRPr="00000000" w14:paraId="00000012">
      <w:pPr>
        <w:ind w:left="1304" w:hanging="1304"/>
        <w:rPr>
          <w:b w:val="1"/>
        </w:rPr>
      </w:pPr>
      <w:r w:rsidDel="00000000" w:rsidR="00000000" w:rsidRPr="00000000">
        <w:rPr>
          <w:b w:val="1"/>
          <w:rtl w:val="0"/>
        </w:rPr>
        <w:t xml:space="preserve">§13</w:t>
        <w:tab/>
        <w:tab/>
        <w:t xml:space="preserve">Beslutspunkter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Avtal Hedvig</w:t>
      </w:r>
      <w:r w:rsidDel="00000000" w:rsidR="00000000" w:rsidRPr="00000000">
        <w:rPr>
          <w:b w:val="1"/>
          <w:i w:val="1"/>
          <w:rtl w:val="0"/>
        </w:rPr>
        <w:tab/>
      </w:r>
      <w:r w:rsidDel="00000000" w:rsidR="00000000" w:rsidRPr="00000000">
        <w:rPr>
          <w:i w:val="1"/>
          <w:rtl w:val="0"/>
        </w:rPr>
        <w:tab/>
        <w:tab/>
        <w:tab/>
        <w:tab/>
        <w:tab/>
        <w:t xml:space="preserve">Bilaga 13a CSM10-2122</w:t>
      </w:r>
    </w:p>
    <w:p w:rsidR="00000000" w:rsidDel="00000000" w:rsidP="00000000" w:rsidRDefault="00000000" w:rsidRPr="00000000" w14:paraId="00000014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1440" w:firstLine="0"/>
        <w:rPr>
          <w:i w:val="1"/>
        </w:rPr>
      </w:pP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lägga Bilaga 13a till handlingarna, med redaktionella ändringar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304" w:hanging="1304"/>
        <w:rPr>
          <w:b w:val="1"/>
        </w:rPr>
      </w:pPr>
      <w:r w:rsidDel="00000000" w:rsidR="00000000" w:rsidRPr="00000000">
        <w:rPr>
          <w:b w:val="1"/>
          <w:rtl w:val="0"/>
        </w:rPr>
        <w:t xml:space="preserve">§14</w:t>
        <w:tab/>
        <w:tab/>
        <w:t xml:space="preserve">Diskussion- och informationspunkter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Smittspridning Covid-19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tl w:val="0"/>
        </w:rPr>
        <w:t xml:space="preserve">Smittspridningen i landet ökar och det är viktigt att hålla sig uppdaterad kring de</w:t>
      </w:r>
    </w:p>
    <w:p w:rsidR="00000000" w:rsidDel="00000000" w:rsidP="00000000" w:rsidRDefault="00000000" w:rsidRPr="00000000" w14:paraId="0000001A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riktlinjer som kan komma från LiU, Region Östergötland och FHM. 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§15</w:t>
        <w:tab/>
        <w:tab/>
        <w:t xml:space="preserve">Övriga frågor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ind w:left="1440" w:hanging="360"/>
        <w:rPr/>
      </w:pPr>
      <w:r w:rsidDel="00000000" w:rsidR="00000000" w:rsidRPr="00000000">
        <w:rPr>
          <w:i w:val="1"/>
          <w:rtl w:val="0"/>
        </w:rPr>
        <w:t xml:space="preserve">“FUB1”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ind w:left="1440" w:firstLine="0"/>
        <w:rPr/>
      </w:pPr>
      <w:r w:rsidDel="00000000" w:rsidR="00000000" w:rsidRPr="00000000">
        <w:rPr>
          <w:rtl w:val="0"/>
        </w:rPr>
        <w:t xml:space="preserve">Uppsamlingstillfälle för de som inte kunde närvara på FUB1 planeras in i december.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Avstängningar från kårhus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Studenter som blivit avstängda från kårhus skall kunna delta som faddrar under</w:t>
        <w:br w:type="textWrapping"/>
        <w:tab/>
        <w:tab/>
        <w:t xml:space="preserve">mottagningen, fall bör granskas på individuell basis där det beror på anledning till att</w:t>
        <w:br w:type="textWrapping"/>
        <w:tab/>
        <w:tab/>
        <w:t xml:space="preserve">studenten har blivit avstängd som avgör ifall de tillåts vara med under mottagningen.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Halvtidskonkan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/>
      </w:pPr>
      <w:r w:rsidDel="00000000" w:rsidR="00000000" w:rsidRPr="00000000">
        <w:rPr>
          <w:rtl w:val="0"/>
        </w:rPr>
        <w:tab/>
        <w:tab/>
        <w:t xml:space="preserve">Datum för Halvtidskonkan lades i februari.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ind w:left="1440" w:hanging="360"/>
        <w:rPr/>
      </w:pPr>
      <w:r w:rsidDel="00000000" w:rsidR="00000000" w:rsidRPr="00000000">
        <w:rPr>
          <w:i w:val="1"/>
          <w:rtl w:val="0"/>
        </w:rPr>
        <w:t xml:space="preserve">“Tid för julmys”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ind w:left="0" w:firstLine="0"/>
        <w:rPr/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tl w:val="0"/>
        </w:rPr>
        <w:t xml:space="preserve"> Bestämdes tid för Consensus julmys kommande söndag.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Jordnötsallergi på cafét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/>
      </w:pPr>
      <w:r w:rsidDel="00000000" w:rsidR="00000000" w:rsidRPr="00000000">
        <w:rPr>
          <w:rtl w:val="0"/>
        </w:rPr>
        <w:tab/>
        <w:tab/>
        <w:t xml:space="preserve">Det är tillåtet att sälja varor innehållande jordnötter på Café Örat.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Uppföljning åsiktsdokument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/>
      </w:pPr>
      <w:r w:rsidDel="00000000" w:rsidR="00000000" w:rsidRPr="00000000">
        <w:rPr>
          <w:rtl w:val="0"/>
        </w:rPr>
        <w:tab/>
        <w:tab/>
        <w:t xml:space="preserve">Consensus åsiktsdokument diskuterades på föregående FUM. De områden som</w:t>
        <w:br w:type="textWrapping"/>
        <w:tab/>
        <w:tab/>
        <w:t xml:space="preserve">ansågs vara extra viktiga för FUM-medlemmarna ska tas upp </w:t>
      </w:r>
    </w:p>
    <w:p w:rsidR="00000000" w:rsidDel="00000000" w:rsidP="00000000" w:rsidRDefault="00000000" w:rsidRPr="00000000" w14:paraId="00000029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§16</w:t>
        <w:tab/>
        <w:tab/>
        <w:t xml:space="preserve">Nästa möte</w:t>
        <w:br w:type="textWrapping"/>
        <w:tab/>
        <w:tab/>
      </w:r>
      <w:r w:rsidDel="00000000" w:rsidR="00000000" w:rsidRPr="00000000">
        <w:rPr>
          <w:rtl w:val="0"/>
        </w:rPr>
        <w:t xml:space="preserve">Nästa möte är måndag 13/12 kl 17.30 och är ett beslutsmöte.</w:t>
      </w:r>
    </w:p>
    <w:p w:rsidR="00000000" w:rsidDel="00000000" w:rsidP="00000000" w:rsidRDefault="00000000" w:rsidRPr="00000000" w14:paraId="0000002A">
      <w:pPr>
        <w:ind w:left="1304" w:hanging="1304"/>
        <w:rPr/>
      </w:pPr>
      <w:r w:rsidDel="00000000" w:rsidR="00000000" w:rsidRPr="00000000">
        <w:rPr>
          <w:b w:val="1"/>
          <w:rtl w:val="0"/>
        </w:rPr>
        <w:t xml:space="preserve">§17</w:t>
        <w:tab/>
        <w:tab/>
        <w:t xml:space="preserve">Utvärdering av dagens möte</w:t>
        <w:br w:type="textWrapping"/>
        <w:tab/>
      </w:r>
      <w:r w:rsidDel="00000000" w:rsidR="00000000" w:rsidRPr="00000000">
        <w:rPr>
          <w:rtl w:val="0"/>
        </w:rPr>
        <w:t xml:space="preserve">Dagens möte utvärderades med närvarande.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§18</w:t>
        <w:tab/>
        <w:tab/>
        <w:t xml:space="preserve">Mötets avslutande</w:t>
        <w:br w:type="textWrapping"/>
        <w:tab/>
        <w:tab/>
      </w:r>
      <w:r w:rsidDel="00000000" w:rsidR="00000000" w:rsidRPr="00000000">
        <w:rPr>
          <w:rtl w:val="0"/>
        </w:rPr>
        <w:t xml:space="preserve">Mötet avslutades kl 18.56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1"/>
        <w:spacing w:after="0" w:lineRule="auto"/>
        <w:rPr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spacing w:after="0" w:lineRule="auto"/>
        <w:rPr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spacing w:after="0" w:lineRule="auto"/>
        <w:rPr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1"/>
        <w:spacing w:line="276.00000208074397" w:lineRule="auto"/>
        <w:rPr/>
      </w:pPr>
      <w:r w:rsidDel="00000000" w:rsidR="00000000" w:rsidRPr="00000000">
        <w:rPr>
          <w:rtl w:val="0"/>
        </w:rPr>
        <w:t xml:space="preserve">________________________   __________          ________________________   __________</w:t>
      </w:r>
    </w:p>
    <w:p w:rsidR="00000000" w:rsidDel="00000000" w:rsidP="00000000" w:rsidRDefault="00000000" w:rsidRPr="00000000" w14:paraId="00000031">
      <w:pPr>
        <w:keepNext w:val="1"/>
        <w:keepLines w:val="1"/>
        <w:spacing w:line="276.00000208074397" w:lineRule="auto"/>
        <w:rPr/>
      </w:pPr>
      <w:r w:rsidDel="00000000" w:rsidR="00000000" w:rsidRPr="00000000">
        <w:rPr>
          <w:rtl w:val="0"/>
        </w:rPr>
        <w:t xml:space="preserve">Frida Andersson</w:t>
        <w:tab/>
        <w:tab/>
        <w:t xml:space="preserve">Datum                    Mimmi Edelman Holmkvist</w:t>
        <w:tab/>
        <w:t xml:space="preserve">   Datum</w:t>
      </w:r>
    </w:p>
    <w:p w:rsidR="00000000" w:rsidDel="00000000" w:rsidP="00000000" w:rsidRDefault="00000000" w:rsidRPr="00000000" w14:paraId="00000032">
      <w:pPr>
        <w:keepNext w:val="1"/>
        <w:keepLines w:val="1"/>
        <w:spacing w:line="276.00000208074397" w:lineRule="auto"/>
        <w:rPr/>
      </w:pPr>
      <w:r w:rsidDel="00000000" w:rsidR="00000000" w:rsidRPr="00000000">
        <w:rPr>
          <w:rtl w:val="0"/>
        </w:rPr>
        <w:t xml:space="preserve">Mötesordförande</w:t>
        <w:tab/>
        <w:tab/>
        <w:tab/>
        <w:tab/>
        <w:t xml:space="preserve">    Mötessekreterare</w:t>
      </w:r>
    </w:p>
    <w:p w:rsidR="00000000" w:rsidDel="00000000" w:rsidP="00000000" w:rsidRDefault="00000000" w:rsidRPr="00000000" w14:paraId="00000033">
      <w:pPr>
        <w:keepNext w:val="1"/>
        <w:keepLines w:val="1"/>
        <w:spacing w:line="276.0000020807439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1"/>
        <w:keepLines w:val="1"/>
        <w:spacing w:line="276.00000208074397" w:lineRule="auto"/>
        <w:rPr/>
      </w:pPr>
      <w:r w:rsidDel="00000000" w:rsidR="00000000" w:rsidRPr="00000000">
        <w:rPr>
          <w:rtl w:val="0"/>
        </w:rPr>
        <w:t xml:space="preserve">________________________   __________</w:t>
      </w:r>
    </w:p>
    <w:p w:rsidR="00000000" w:rsidDel="00000000" w:rsidP="00000000" w:rsidRDefault="00000000" w:rsidRPr="00000000" w14:paraId="00000035">
      <w:pPr>
        <w:keepNext w:val="1"/>
        <w:keepLines w:val="1"/>
        <w:spacing w:line="276.00000208074397" w:lineRule="auto"/>
        <w:rPr/>
      </w:pPr>
      <w:r w:rsidDel="00000000" w:rsidR="00000000" w:rsidRPr="00000000">
        <w:rPr>
          <w:rtl w:val="0"/>
        </w:rPr>
        <w:t xml:space="preserve">Rima Patel</w:t>
        <w:tab/>
        <w:tab/>
        <w:tab/>
        <w:t xml:space="preserve">Datum</w:t>
      </w:r>
    </w:p>
    <w:p w:rsidR="00000000" w:rsidDel="00000000" w:rsidP="00000000" w:rsidRDefault="00000000" w:rsidRPr="00000000" w14:paraId="00000036">
      <w:pPr>
        <w:keepNext w:val="1"/>
        <w:keepLines w:val="1"/>
        <w:spacing w:line="276.00000208074397" w:lineRule="auto"/>
        <w:rPr/>
      </w:pPr>
      <w:r w:rsidDel="00000000" w:rsidR="00000000" w:rsidRPr="00000000">
        <w:rPr>
          <w:rtl w:val="0"/>
        </w:rPr>
        <w:t xml:space="preserve">Justeringsperson   </w:t>
      </w:r>
    </w:p>
    <w:p w:rsidR="00000000" w:rsidDel="00000000" w:rsidP="00000000" w:rsidRDefault="00000000" w:rsidRPr="00000000" w14:paraId="00000037">
      <w:pPr>
        <w:keepNext w:val="1"/>
        <w:keepLines w:val="1"/>
        <w:spacing w:after="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701" w:top="1701" w:left="1418" w:right="1418" w:header="708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widowControl w:val="0"/>
      <w:spacing w:after="0" w:line="240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8752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17"/>
      <w:gridCol w:w="2917"/>
      <w:gridCol w:w="2918"/>
      <w:tblGridChange w:id="0">
        <w:tblGrid>
          <w:gridCol w:w="2917"/>
          <w:gridCol w:w="2917"/>
          <w:gridCol w:w="2918"/>
        </w:tblGrid>
      </w:tblGridChange>
    </w:tblGrid>
    <w:tr>
      <w:trPr>
        <w:cantSplit w:val="0"/>
        <w:trHeight w:val="245" w:hRule="atLeast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3D">
          <w:pPr>
            <w:tabs>
              <w:tab w:val="center" w:pos="4536"/>
              <w:tab w:val="right" w:pos="9072"/>
            </w:tabs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Consensus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3E">
          <w:pPr>
            <w:tabs>
              <w:tab w:val="center" w:pos="4536"/>
              <w:tab w:val="right" w:pos="9072"/>
            </w:tabs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Kontakt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3F">
          <w:pPr>
            <w:tabs>
              <w:tab w:val="center" w:pos="4536"/>
              <w:tab w:val="right" w:pos="9072"/>
            </w:tabs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Besöks-/postadress</w:t>
          </w:r>
        </w:p>
      </w:tc>
    </w:tr>
    <w:tr>
      <w:trPr>
        <w:cantSplit w:val="0"/>
        <w:trHeight w:val="389" w:hRule="atLeast"/>
        <w:tblHeader w:val="0"/>
      </w:trPr>
      <w:tc>
        <w:tcPr/>
        <w:p w:rsidR="00000000" w:rsidDel="00000000" w:rsidP="00000000" w:rsidRDefault="00000000" w:rsidRPr="00000000" w14:paraId="00000040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Medicinska fakultetens studentkår</w:t>
          </w:r>
        </w:p>
        <w:p w:rsidR="00000000" w:rsidDel="00000000" w:rsidP="00000000" w:rsidRDefault="00000000" w:rsidRPr="00000000" w14:paraId="00000041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Org. 822003-1564</w:t>
          </w:r>
        </w:p>
      </w:tc>
      <w:tc>
        <w:tcPr/>
        <w:p w:rsidR="00000000" w:rsidDel="00000000" w:rsidP="00000000" w:rsidRDefault="00000000" w:rsidRPr="00000000" w14:paraId="00000042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styrelsen@consensus.liu.se</w:t>
            <w:br w:type="textWrapping"/>
            <w:t xml:space="preserve">www.consensus.liu.se</w:t>
          </w:r>
        </w:p>
      </w:tc>
      <w:tc>
        <w:tcPr/>
        <w:p w:rsidR="00000000" w:rsidDel="00000000" w:rsidP="00000000" w:rsidRDefault="00000000" w:rsidRPr="00000000" w14:paraId="00000043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Kårhuset Örat, US, ingång 73</w:t>
          </w:r>
        </w:p>
        <w:p w:rsidR="00000000" w:rsidDel="00000000" w:rsidP="00000000" w:rsidRDefault="00000000" w:rsidRPr="00000000" w14:paraId="00000044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581 85 Linköping</w:t>
          </w:r>
        </w:p>
      </w:tc>
    </w:tr>
  </w:tbl>
  <w:p w:rsidR="00000000" w:rsidDel="00000000" w:rsidP="00000000" w:rsidRDefault="00000000" w:rsidRPr="00000000" w14:paraId="00000045">
    <w:pPr>
      <w:tabs>
        <w:tab w:val="center" w:pos="4536"/>
        <w:tab w:val="right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-685784</wp:posOffset>
          </wp:positionH>
          <wp:positionV relativeFrom="paragraph">
            <wp:posOffset>-688959</wp:posOffset>
          </wp:positionV>
          <wp:extent cx="1070610" cy="1028700"/>
          <wp:effectExtent b="0" l="0" r="0" t="0"/>
          <wp:wrapSquare wrapText="bothSides" distB="0" distT="0" distL="114300" distR="114300"/>
          <wp:docPr id="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061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  <w:highlight w:val="yellow"/>
      </w:rPr>
    </w:pPr>
    <w:r w:rsidDel="00000000" w:rsidR="00000000" w:rsidRPr="00000000">
      <w:rPr>
        <w:b w:val="1"/>
        <w:rtl w:val="0"/>
      </w:rPr>
      <w:tab/>
      <w:t xml:space="preserve">Consensus - Medicinska fakultetens studentkår</w:t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br w:type="textWrapping"/>
    </w:r>
    <w:r w:rsidDel="00000000" w:rsidR="00000000" w:rsidRPr="00000000">
      <w:rPr>
        <w:rtl w:val="0"/>
      </w:rPr>
      <w:t xml:space="preserve">Protokoll</w:t>
    </w: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tl w:val="0"/>
      </w:rPr>
      <w:t xml:space="preserve">CSM10-2122</w:t>
      <w:br w:type="textWrapping"/>
      <w:t xml:space="preserve">Mötesordförande, 2021-12-06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-571484</wp:posOffset>
          </wp:positionH>
          <wp:positionV relativeFrom="paragraph">
            <wp:posOffset>-121266</wp:posOffset>
          </wp:positionV>
          <wp:extent cx="2286000" cy="574675"/>
          <wp:effectExtent b="0" l="0" r="0" t="0"/>
          <wp:wrapSquare wrapText="bothSides" distB="0" distT="0" distL="114300" distR="114300"/>
          <wp:docPr id="4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574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rFonts w:ascii="Calibri" w:cs="Calibri" w:eastAsia="Calibri" w:hAnsi="Calibri"/>
        <w:b w:val="0"/>
        <w:i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i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00868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00b3bf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00b3bf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00b3bf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0868f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0595f"/>
    </w:rPr>
  </w:style>
  <w:style w:type="paragraph" w:styleId="Title">
    <w:name w:val="Title"/>
    <w:basedOn w:val="Normal"/>
    <w:next w:val="Normal"/>
    <w:pPr>
      <w:pBdr>
        <w:bottom w:color="00b3bf" w:space="4" w:sz="8" w:val="single"/>
      </w:pBdr>
      <w:spacing w:after="300" w:line="240" w:lineRule="auto"/>
    </w:pPr>
    <w:rPr>
      <w:rFonts w:ascii="Calibri" w:cs="Calibri" w:eastAsia="Calibri" w:hAnsi="Calibri"/>
      <w:color w:val="00848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00868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00b3bf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00b3bf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00b3bf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0868f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0595f"/>
    </w:rPr>
  </w:style>
  <w:style w:type="paragraph" w:styleId="Title">
    <w:name w:val="Title"/>
    <w:basedOn w:val="Normal"/>
    <w:next w:val="Normal"/>
    <w:pPr>
      <w:pBdr>
        <w:bottom w:color="00b3bf" w:space="4" w:sz="8" w:val="single"/>
      </w:pBdr>
      <w:spacing w:after="300" w:line="240" w:lineRule="auto"/>
    </w:pPr>
    <w:rPr>
      <w:rFonts w:ascii="Calibri" w:cs="Calibri" w:eastAsia="Calibri" w:hAnsi="Calibri"/>
      <w:color w:val="00848f"/>
      <w:sz w:val="52"/>
      <w:szCs w:val="52"/>
    </w:rPr>
  </w:style>
  <w:style w:type="paragraph" w:styleId="Normal" w:default="1">
    <w:name w:val="Normal"/>
    <w:qFormat w:val="1"/>
    <w:rsid w:val="00365DD5"/>
  </w:style>
  <w:style w:type="paragraph" w:styleId="Rubrik1">
    <w:name w:val="heading 1"/>
    <w:basedOn w:val="Normal"/>
    <w:next w:val="Normal"/>
    <w:link w:val="Rubrik1Char"/>
    <w:uiPriority w:val="9"/>
    <w:qFormat w:val="1"/>
    <w:rsid w:val="00365DD5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00858f" w:themeColor="accent1" w:themeShade="0000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 w:val="1"/>
    <w:unhideWhenUsed w:val="1"/>
    <w:qFormat w:val="1"/>
    <w:rsid w:val="00365DD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00b3bf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 w:val="1"/>
    <w:unhideWhenUsed w:val="1"/>
    <w:qFormat w:val="1"/>
    <w:rsid w:val="00365DD5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00b3bf" w:themeColor="accent1"/>
    </w:rPr>
  </w:style>
  <w:style w:type="paragraph" w:styleId="Rubrik4">
    <w:name w:val="heading 4"/>
    <w:basedOn w:val="Normal"/>
    <w:next w:val="Normal"/>
    <w:link w:val="Rubrik4Char"/>
    <w:uiPriority w:val="9"/>
    <w:semiHidden w:val="1"/>
    <w:unhideWhenUsed w:val="1"/>
    <w:qFormat w:val="1"/>
    <w:rsid w:val="00365DD5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00b3bf" w:themeColor="accent1"/>
    </w:rPr>
  </w:style>
  <w:style w:type="paragraph" w:styleId="Rubrik5">
    <w:name w:val="heading 5"/>
    <w:basedOn w:val="Normal"/>
    <w:next w:val="Normal"/>
    <w:link w:val="Rubrik5Char"/>
    <w:uiPriority w:val="9"/>
    <w:semiHidden w:val="1"/>
    <w:unhideWhenUsed w:val="1"/>
    <w:qFormat w:val="1"/>
    <w:rsid w:val="00365DD5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00858f" w:themeColor="accent1" w:themeShade="0000BF"/>
    </w:rPr>
  </w:style>
  <w:style w:type="paragraph" w:styleId="Rubrik6">
    <w:name w:val="heading 6"/>
    <w:basedOn w:val="Normal"/>
    <w:next w:val="Normal"/>
    <w:link w:val="Rubrik6Char"/>
    <w:uiPriority w:val="9"/>
    <w:semiHidden w:val="1"/>
    <w:unhideWhenUsed w:val="1"/>
    <w:qFormat w:val="1"/>
    <w:rsid w:val="00365DD5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00585f" w:themeColor="accent1" w:themeShade="00007F"/>
    </w:rPr>
  </w:style>
  <w:style w:type="paragraph" w:styleId="Rubrik7">
    <w:name w:val="heading 7"/>
    <w:basedOn w:val="Normal"/>
    <w:next w:val="Normal"/>
    <w:link w:val="Rubrik7Char"/>
    <w:uiPriority w:val="9"/>
    <w:semiHidden w:val="1"/>
    <w:unhideWhenUsed w:val="1"/>
    <w:qFormat w:val="1"/>
    <w:rsid w:val="00365DD5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00585f" w:themeColor="accent1" w:themeShade="00007F"/>
    </w:rPr>
  </w:style>
  <w:style w:type="paragraph" w:styleId="Rubrik8">
    <w:name w:val="heading 8"/>
    <w:basedOn w:val="Normal"/>
    <w:next w:val="Normal"/>
    <w:link w:val="Rubrik8Char"/>
    <w:uiPriority w:val="9"/>
    <w:semiHidden w:val="1"/>
    <w:unhideWhenUsed w:val="1"/>
    <w:qFormat w:val="1"/>
    <w:rsid w:val="00365DD5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 w:val="1"/>
    <w:unhideWhenUsed w:val="1"/>
    <w:qFormat w:val="1"/>
    <w:rsid w:val="00365DD5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 w:val="1"/>
    <w:rsid w:val="00365DD5"/>
    <w:pPr>
      <w:pBdr>
        <w:bottom w:color="00b3bf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00848f" w:themeColor="text2" w:themeShade="0000BF"/>
      <w:spacing w:val="5"/>
      <w:kern w:val="28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idhuvud">
    <w:name w:val="header"/>
    <w:basedOn w:val="Normal"/>
    <w:link w:val="SidhuvudChar"/>
    <w:uiPriority w:val="99"/>
    <w:unhideWhenUsed w:val="1"/>
    <w:rsid w:val="00826DA5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826DA5"/>
  </w:style>
  <w:style w:type="paragraph" w:styleId="Sidfot">
    <w:name w:val="footer"/>
    <w:basedOn w:val="Normal"/>
    <w:link w:val="SidfotChar"/>
    <w:uiPriority w:val="99"/>
    <w:unhideWhenUsed w:val="1"/>
    <w:rsid w:val="00826DA5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826DA5"/>
  </w:style>
  <w:style w:type="table" w:styleId="Tabellrutnt">
    <w:name w:val="Table Grid"/>
    <w:basedOn w:val="Normaltabell"/>
    <w:uiPriority w:val="39"/>
    <w:rsid w:val="00826D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0728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07287E"/>
    <w:rPr>
      <w:rFonts w:ascii="Lucida Grande" w:hAnsi="Lucida Grande"/>
      <w:sz w:val="18"/>
      <w:szCs w:val="18"/>
    </w:rPr>
  </w:style>
  <w:style w:type="character" w:styleId="Rubrik1Char" w:customStyle="1">
    <w:name w:val="Rubrik 1 Char"/>
    <w:basedOn w:val="Standardstycketeckensnitt"/>
    <w:link w:val="Rubrik1"/>
    <w:uiPriority w:val="9"/>
    <w:rsid w:val="00365DD5"/>
    <w:rPr>
      <w:rFonts w:asciiTheme="majorHAnsi" w:cstheme="majorBidi" w:eastAsiaTheme="majorEastAsia" w:hAnsiTheme="majorHAnsi"/>
      <w:b w:val="1"/>
      <w:bCs w:val="1"/>
      <w:color w:val="00858f" w:themeColor="accent1" w:themeShade="0000BF"/>
      <w:sz w:val="28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365DD5"/>
    <w:rPr>
      <w:rFonts w:asciiTheme="majorHAnsi" w:cstheme="majorBidi" w:eastAsiaTheme="majorEastAsia" w:hAnsiTheme="majorHAnsi"/>
      <w:b w:val="1"/>
      <w:bCs w:val="1"/>
      <w:color w:val="00b3bf" w:themeColor="accent1"/>
      <w:sz w:val="26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semiHidden w:val="1"/>
    <w:rsid w:val="00365DD5"/>
    <w:rPr>
      <w:rFonts w:asciiTheme="majorHAnsi" w:cstheme="majorBidi" w:eastAsiaTheme="majorEastAsia" w:hAnsiTheme="majorHAnsi"/>
      <w:b w:val="1"/>
      <w:bCs w:val="1"/>
      <w:color w:val="00b3bf" w:themeColor="accent1"/>
    </w:rPr>
  </w:style>
  <w:style w:type="character" w:styleId="Rubrik4Char" w:customStyle="1">
    <w:name w:val="Rubrik 4 Char"/>
    <w:basedOn w:val="Standardstycketeckensnitt"/>
    <w:link w:val="Rubrik4"/>
    <w:uiPriority w:val="9"/>
    <w:semiHidden w:val="1"/>
    <w:rsid w:val="00365DD5"/>
    <w:rPr>
      <w:rFonts w:asciiTheme="majorHAnsi" w:cstheme="majorBidi" w:eastAsiaTheme="majorEastAsia" w:hAnsiTheme="majorHAnsi"/>
      <w:b w:val="1"/>
      <w:bCs w:val="1"/>
      <w:i w:val="1"/>
      <w:iCs w:val="1"/>
      <w:color w:val="00b3bf" w:themeColor="accent1"/>
    </w:rPr>
  </w:style>
  <w:style w:type="character" w:styleId="Rubrik5Char" w:customStyle="1">
    <w:name w:val="Rubrik 5 Char"/>
    <w:basedOn w:val="Standardstycketeckensnitt"/>
    <w:link w:val="Rubrik5"/>
    <w:uiPriority w:val="9"/>
    <w:semiHidden w:val="1"/>
    <w:rsid w:val="00365DD5"/>
    <w:rPr>
      <w:rFonts w:asciiTheme="majorHAnsi" w:cstheme="majorBidi" w:eastAsiaTheme="majorEastAsia" w:hAnsiTheme="majorHAnsi"/>
      <w:color w:val="00858f" w:themeColor="accent1" w:themeShade="0000BF"/>
    </w:rPr>
  </w:style>
  <w:style w:type="character" w:styleId="Rubrik6Char" w:customStyle="1">
    <w:name w:val="Rubrik 6 Char"/>
    <w:basedOn w:val="Standardstycketeckensnitt"/>
    <w:link w:val="Rubrik6"/>
    <w:uiPriority w:val="9"/>
    <w:semiHidden w:val="1"/>
    <w:rsid w:val="00365DD5"/>
    <w:rPr>
      <w:rFonts w:asciiTheme="majorHAnsi" w:cstheme="majorBidi" w:eastAsiaTheme="majorEastAsia" w:hAnsiTheme="majorHAnsi"/>
      <w:color w:val="00585f" w:themeColor="accent1" w:themeShade="00007F"/>
    </w:rPr>
  </w:style>
  <w:style w:type="character" w:styleId="Rubrik7Char" w:customStyle="1">
    <w:name w:val="Rubrik 7 Char"/>
    <w:basedOn w:val="Standardstycketeckensnitt"/>
    <w:link w:val="Rubrik7"/>
    <w:uiPriority w:val="9"/>
    <w:semiHidden w:val="1"/>
    <w:rsid w:val="00365DD5"/>
    <w:rPr>
      <w:rFonts w:asciiTheme="majorHAnsi" w:cstheme="majorBidi" w:eastAsiaTheme="majorEastAsia" w:hAnsiTheme="majorHAnsi"/>
      <w:i w:val="1"/>
      <w:iCs w:val="1"/>
      <w:color w:val="00585f" w:themeColor="accent1" w:themeShade="00007F"/>
    </w:rPr>
  </w:style>
  <w:style w:type="character" w:styleId="Rubrik8Char" w:customStyle="1">
    <w:name w:val="Rubrik 8 Char"/>
    <w:basedOn w:val="Standardstycketeckensnitt"/>
    <w:link w:val="Rubrik8"/>
    <w:uiPriority w:val="9"/>
    <w:semiHidden w:val="1"/>
    <w:rsid w:val="00365DD5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 w:val="1"/>
    <w:rsid w:val="00365DD5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Beskrivning">
    <w:name w:val="caption"/>
    <w:basedOn w:val="Normal"/>
    <w:next w:val="Normal"/>
    <w:uiPriority w:val="35"/>
    <w:semiHidden w:val="1"/>
    <w:unhideWhenUsed w:val="1"/>
    <w:qFormat w:val="1"/>
    <w:rsid w:val="00365DD5"/>
    <w:pPr>
      <w:spacing w:line="240" w:lineRule="auto"/>
    </w:pPr>
    <w:rPr>
      <w:i w:val="1"/>
      <w:iCs w:val="1"/>
      <w:color w:val="00b2bf" w:themeColor="text2"/>
      <w:sz w:val="18"/>
      <w:szCs w:val="18"/>
    </w:rPr>
  </w:style>
  <w:style w:type="character" w:styleId="RubrikChar" w:customStyle="1">
    <w:name w:val="Rubrik Char"/>
    <w:basedOn w:val="Standardstycketeckensnitt"/>
    <w:link w:val="Rubrik"/>
    <w:uiPriority w:val="10"/>
    <w:rsid w:val="00365DD5"/>
    <w:rPr>
      <w:rFonts w:asciiTheme="majorHAnsi" w:cstheme="majorBidi" w:eastAsiaTheme="majorEastAsia" w:hAnsiTheme="majorHAnsi"/>
      <w:color w:val="00848f" w:themeColor="text2" w:themeShade="0000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 w:val="1"/>
    <w:rPr>
      <w:i w:val="1"/>
      <w:color w:val="00b3bf"/>
      <w:sz w:val="2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365DD5"/>
    <w:rPr>
      <w:rFonts w:asciiTheme="majorHAnsi" w:cstheme="majorBidi" w:eastAsiaTheme="majorEastAsia" w:hAnsiTheme="majorHAnsi"/>
      <w:i w:val="1"/>
      <w:iCs w:val="1"/>
      <w:color w:val="00b3bf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 w:val="1"/>
    <w:rsid w:val="00365DD5"/>
    <w:rPr>
      <w:b w:val="1"/>
      <w:bCs w:val="1"/>
    </w:rPr>
  </w:style>
  <w:style w:type="character" w:styleId="Betoning">
    <w:name w:val="Emphasis"/>
    <w:basedOn w:val="Standardstycketeckensnitt"/>
    <w:uiPriority w:val="20"/>
    <w:qFormat w:val="1"/>
    <w:rsid w:val="00365DD5"/>
    <w:rPr>
      <w:i w:val="1"/>
      <w:iCs w:val="1"/>
    </w:rPr>
  </w:style>
  <w:style w:type="paragraph" w:styleId="Ingetavstnd">
    <w:name w:val="No Spacing"/>
    <w:uiPriority w:val="1"/>
    <w:qFormat w:val="1"/>
    <w:rsid w:val="00365DD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 w:val="1"/>
    <w:rsid w:val="00365DD5"/>
    <w:rPr>
      <w:i w:val="1"/>
      <w:iCs w:val="1"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29"/>
    <w:rsid w:val="00365DD5"/>
    <w:rPr>
      <w:i w:val="1"/>
      <w:iCs w:val="1"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 w:val="1"/>
    <w:rsid w:val="00365DD5"/>
    <w:pPr>
      <w:pBdr>
        <w:top w:color="00b3bf" w:space="10" w:sz="4" w:themeColor="accent1" w:val="single"/>
        <w:bottom w:color="00b3bf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00b3bf" w:themeColor="accent1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365DD5"/>
    <w:rPr>
      <w:i w:val="1"/>
      <w:iCs w:val="1"/>
      <w:color w:val="00b3bf" w:themeColor="accent1"/>
    </w:rPr>
  </w:style>
  <w:style w:type="character" w:styleId="Diskretbetoning">
    <w:name w:val="Subtle Emphasis"/>
    <w:basedOn w:val="Standardstycketeckensnitt"/>
    <w:uiPriority w:val="19"/>
    <w:qFormat w:val="1"/>
    <w:rsid w:val="00365DD5"/>
    <w:rPr>
      <w:i w:val="1"/>
      <w:iCs w:val="1"/>
      <w:color w:val="404040" w:themeColor="text1" w:themeTint="0000BF"/>
    </w:rPr>
  </w:style>
  <w:style w:type="character" w:styleId="Starkbetoning">
    <w:name w:val="Intense Emphasis"/>
    <w:basedOn w:val="Standardstycketeckensnitt"/>
    <w:uiPriority w:val="21"/>
    <w:qFormat w:val="1"/>
    <w:rsid w:val="00365DD5"/>
    <w:rPr>
      <w:i w:val="1"/>
      <w:iCs w:val="1"/>
      <w:color w:val="00b3bf" w:themeColor="accent1"/>
    </w:rPr>
  </w:style>
  <w:style w:type="character" w:styleId="Diskretreferens">
    <w:name w:val="Subtle Reference"/>
    <w:basedOn w:val="Standardstycketeckensnitt"/>
    <w:uiPriority w:val="31"/>
    <w:qFormat w:val="1"/>
    <w:rsid w:val="00365DD5"/>
    <w:rPr>
      <w:smallCaps w:val="1"/>
      <w:color w:val="5a5a5a" w:themeColor="text1" w:themeTint="0000A5"/>
    </w:rPr>
  </w:style>
  <w:style w:type="character" w:styleId="Starkreferens">
    <w:name w:val="Intense Reference"/>
    <w:basedOn w:val="Standardstycketeckensnitt"/>
    <w:uiPriority w:val="32"/>
    <w:qFormat w:val="1"/>
    <w:rsid w:val="00365DD5"/>
    <w:rPr>
      <w:b w:val="1"/>
      <w:bCs w:val="1"/>
      <w:smallCaps w:val="1"/>
      <w:color w:val="00b3bf" w:themeColor="accent1"/>
      <w:spacing w:val="5"/>
    </w:rPr>
  </w:style>
  <w:style w:type="character" w:styleId="Bokenstitel">
    <w:name w:val="Book Title"/>
    <w:basedOn w:val="Standardstycketeckensnitt"/>
    <w:uiPriority w:val="33"/>
    <w:qFormat w:val="1"/>
    <w:rsid w:val="00365DD5"/>
    <w:rPr>
      <w:b w:val="1"/>
      <w:bCs w:val="1"/>
      <w:i w:val="1"/>
      <w:iCs w:val="1"/>
      <w:spacing w:val="5"/>
    </w:rPr>
  </w:style>
  <w:style w:type="paragraph" w:styleId="Innehllsfrteckningsrubrik">
    <w:name w:val="TOC Heading"/>
    <w:basedOn w:val="Rubrik1"/>
    <w:next w:val="Normal"/>
    <w:uiPriority w:val="39"/>
    <w:semiHidden w:val="1"/>
    <w:unhideWhenUsed w:val="1"/>
    <w:qFormat w:val="1"/>
    <w:rsid w:val="00365DD5"/>
    <w:pPr>
      <w:outlineLvl w:val="9"/>
    </w:pPr>
  </w:style>
  <w:style w:type="paragraph" w:styleId="Liststycke">
    <w:name w:val="List Paragraph"/>
    <w:basedOn w:val="Normal"/>
    <w:uiPriority w:val="34"/>
    <w:qFormat w:val="1"/>
    <w:rsid w:val="00365DD5"/>
    <w:pPr>
      <w:ind w:left="720"/>
      <w:contextualSpacing w:val="1"/>
    </w:pPr>
  </w:style>
  <w:style w:type="paragraph" w:styleId="R1" w:customStyle="1">
    <w:name w:val="R1"/>
    <w:basedOn w:val="Normal"/>
    <w:qFormat w:val="1"/>
    <w:rsid w:val="00396E69"/>
    <w:pPr>
      <w:tabs>
        <w:tab w:val="left" w:pos="284"/>
      </w:tabs>
      <w:spacing w:after="120" w:before="120" w:line="240" w:lineRule="auto"/>
    </w:pPr>
    <w:rPr>
      <w:rFonts w:ascii="Verdana" w:cs="Times New Roman" w:eastAsia="Times New Roman" w:hAnsi="Verdana"/>
      <w:sz w:val="24"/>
      <w:szCs w:val="24"/>
    </w:rPr>
  </w:style>
  <w:style w:type="table" w:styleId="a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00b3bf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00b3bf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liu-se.zoom.us/j/3945827206" TargetMode="Externa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nsensus_colors">
      <a:dk1>
        <a:sysClr val="windowText" lastClr="000000"/>
      </a:dk1>
      <a:lt1>
        <a:sysClr val="window" lastClr="FFFFFF"/>
      </a:lt1>
      <a:dk2>
        <a:srgbClr val="00B2BF"/>
      </a:dk2>
      <a:lt2>
        <a:srgbClr val="9AE0E5"/>
      </a:lt2>
      <a:accent1>
        <a:srgbClr val="00B3BF"/>
      </a:accent1>
      <a:accent2>
        <a:srgbClr val="767676"/>
      </a:accent2>
      <a:accent3>
        <a:srgbClr val="44935D"/>
      </a:accent3>
      <a:accent4>
        <a:srgbClr val="F9C318"/>
      </a:accent4>
      <a:accent5>
        <a:srgbClr val="4D8FB9"/>
      </a:accent5>
      <a:accent6>
        <a:srgbClr val="77B232"/>
      </a:accent6>
      <a:hlink>
        <a:srgbClr val="5B4699"/>
      </a:hlink>
      <a:folHlink>
        <a:srgbClr val="8D195B"/>
      </a:folHlink>
    </a:clrScheme>
    <a:fontScheme name="consensus_fonts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I8Fe9tLTvPP6A0eJTuZTUnbgVg==">AMUW2mVx2jmUVyFtWaWOTVbFjJ864BZ9dbuzkh+JKHlVboFmXG7aDKTw/ubQXQrAjmgd5/VFb4dwQzzvIH3xNI2APfYnW/pTyOBoFwjY7TcIiGX16KLgGjfKAQ9UcPczKfM6YIKEReWu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2019-08-31T06:37:00Z</dcterms:created>
  <dc:creator>Nils Lund</dc:creator>
</cp:coreProperties>
</file>