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color="00b3bf" w:space="4" w:sz="8" w:val="single"/>
          <w:right w:space="0" w:sz="0" w:val="nil"/>
          <w:between w:space="0" w:sz="0" w:val="nil"/>
        </w:pBdr>
        <w:spacing w:after="300" w:line="240" w:lineRule="auto"/>
        <w:ind w:left="-1276" w:right="-1278" w:firstLine="0"/>
        <w:jc w:val="center"/>
        <w:rPr>
          <w:color w:val="00848f"/>
          <w:sz w:val="50"/>
          <w:szCs w:val="50"/>
        </w:rPr>
      </w:pPr>
      <w:r w:rsidDel="00000000" w:rsidR="00000000" w:rsidRPr="00000000">
        <w:rPr>
          <w:color w:val="00848f"/>
          <w:sz w:val="50"/>
          <w:szCs w:val="50"/>
          <w:rtl w:val="0"/>
        </w:rPr>
        <w:t xml:space="preserve">Consensus styrelsemöte nr 04</w:t>
        <w:br w:type="textWrapping"/>
        <w:t xml:space="preserve">Verksamhetsåret 21/22 CSM04-2122</w:t>
      </w:r>
    </w:p>
    <w:p w:rsidR="00000000" w:rsidDel="00000000" w:rsidP="00000000" w:rsidRDefault="00000000" w:rsidRPr="00000000" w14:paraId="00000002">
      <w:pPr>
        <w:spacing w:after="0" w:before="480" w:lineRule="auto"/>
        <w:rPr/>
      </w:pPr>
      <w:r w:rsidDel="00000000" w:rsidR="00000000" w:rsidRPr="00000000">
        <w:rPr>
          <w:b w:val="1"/>
          <w:rtl w:val="0"/>
        </w:rPr>
        <w:t xml:space="preserve">Datum:</w:t>
        <w:tab/>
        <w:tab/>
      </w:r>
      <w:r w:rsidDel="00000000" w:rsidR="00000000" w:rsidRPr="00000000">
        <w:rPr>
          <w:rtl w:val="0"/>
        </w:rPr>
        <w:t xml:space="preserve">Måndag 13 September</w:t>
        <w:br w:type="textWrapping"/>
      </w:r>
      <w:r w:rsidDel="00000000" w:rsidR="00000000" w:rsidRPr="00000000">
        <w:rPr>
          <w:b w:val="1"/>
          <w:highlight w:val="white"/>
          <w:rtl w:val="0"/>
        </w:rPr>
        <w:t xml:space="preserve">Tid:             </w:t>
        <w:tab/>
      </w:r>
      <w:r w:rsidDel="00000000" w:rsidR="00000000" w:rsidRPr="00000000">
        <w:rPr>
          <w:rtl w:val="0"/>
        </w:rPr>
        <w:t xml:space="preserve">17:30 - 19:15 </w:t>
      </w:r>
      <w:r w:rsidDel="00000000" w:rsidR="00000000" w:rsidRPr="00000000">
        <w:rPr>
          <w:highlight w:val="white"/>
          <w:rtl w:val="0"/>
        </w:rPr>
        <w:br w:type="textWrapping"/>
      </w:r>
      <w:r w:rsidDel="00000000" w:rsidR="00000000" w:rsidRPr="00000000">
        <w:rPr>
          <w:b w:val="1"/>
          <w:rtl w:val="0"/>
        </w:rPr>
        <w:t xml:space="preserve">Plats:                </w:t>
        <w:tab/>
      </w:r>
      <w:r w:rsidDel="00000000" w:rsidR="00000000" w:rsidRPr="00000000">
        <w:rPr>
          <w:rtl w:val="0"/>
        </w:rPr>
        <w:t xml:space="preserve">Papaver och digitalt, via Zoom</w:t>
      </w:r>
    </w:p>
    <w:p w:rsidR="00000000" w:rsidDel="00000000" w:rsidP="00000000" w:rsidRDefault="00000000" w:rsidRPr="00000000" w14:paraId="00000003">
      <w:pPr>
        <w:spacing w:after="0" w:lineRule="auto"/>
        <w:ind w:left="0" w:firstLine="0"/>
        <w:rPr/>
      </w:pPr>
      <w:r w:rsidDel="00000000" w:rsidR="00000000" w:rsidRPr="00000000">
        <w:rPr>
          <w:b w:val="1"/>
          <w:rtl w:val="0"/>
        </w:rPr>
        <w:t xml:space="preserve">Närvarande:  </w:t>
        <w:tab/>
      </w:r>
      <w:r w:rsidDel="00000000" w:rsidR="00000000" w:rsidRPr="00000000">
        <w:rPr>
          <w:rtl w:val="0"/>
        </w:rPr>
        <w:t xml:space="preserve">Jannice Bygdén, Linus Ohlsson, Tilda Jalakas, Isabelle Arnberg, Jolanda Saxfors, Julia   Karlsson, Rima Patel, Emil Najem, Frida Andersson, Nick Lindqvist</w:t>
      </w:r>
    </w:p>
    <w:p w:rsidR="00000000" w:rsidDel="00000000" w:rsidP="00000000" w:rsidRDefault="00000000" w:rsidRPr="00000000" w14:paraId="00000004">
      <w:pPr>
        <w:spacing w:after="0" w:lineRule="auto"/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 </w:t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Ärendeordning:</w:t>
        <w:tab/>
        <w:t xml:space="preserve">§1-18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b w:val="1"/>
          <w:rtl w:val="0"/>
        </w:rPr>
        <w:t xml:space="preserve">§1               </w:t>
        <w:tab/>
        <w:t xml:space="preserve">Mötets öppnande</w:t>
        <w:br w:type="textWrapping"/>
        <w:tab/>
        <w:tab/>
      </w:r>
      <w:r w:rsidDel="00000000" w:rsidR="00000000" w:rsidRPr="00000000">
        <w:rPr>
          <w:rtl w:val="0"/>
        </w:rPr>
        <w:t xml:space="preserve">Mötet öppnades kl. 17:30 av Linus Ohlson.</w:t>
      </w:r>
    </w:p>
    <w:p w:rsidR="00000000" w:rsidDel="00000000" w:rsidP="00000000" w:rsidRDefault="00000000" w:rsidRPr="00000000" w14:paraId="00000007">
      <w:pPr>
        <w:spacing w:after="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§2                      </w:t>
        <w:tab/>
        <w:t xml:space="preserve">Val av mötesordförande</w:t>
      </w:r>
    </w:p>
    <w:p w:rsidR="00000000" w:rsidDel="00000000" w:rsidP="00000000" w:rsidRDefault="00000000" w:rsidRPr="00000000" w14:paraId="00000008">
      <w:pPr>
        <w:spacing w:after="0" w:lineRule="auto"/>
        <w:ind w:left="720" w:firstLine="720"/>
        <w:rPr/>
      </w:pPr>
      <w:r w:rsidDel="00000000" w:rsidR="00000000" w:rsidRPr="00000000">
        <w:rPr>
          <w:u w:val="single"/>
          <w:rtl w:val="0"/>
        </w:rPr>
        <w:t xml:space="preserve">Beslutades:</w:t>
      </w:r>
      <w:r w:rsidDel="00000000" w:rsidR="00000000" w:rsidRPr="00000000">
        <w:rPr>
          <w:rtl w:val="0"/>
        </w:rPr>
        <w:t xml:space="preserve"> att välja Linus Ohlson till mötesordförande.</w:t>
      </w:r>
    </w:p>
    <w:p w:rsidR="00000000" w:rsidDel="00000000" w:rsidP="00000000" w:rsidRDefault="00000000" w:rsidRPr="00000000" w14:paraId="00000009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b w:val="1"/>
          <w:rtl w:val="0"/>
        </w:rPr>
        <w:t xml:space="preserve">§3           </w:t>
        <w:tab/>
        <w:t xml:space="preserve">Val av mötets sekreterare</w:t>
        <w:br w:type="textWrapping"/>
        <w:tab/>
        <w:tab/>
      </w:r>
      <w:r w:rsidDel="00000000" w:rsidR="00000000" w:rsidRPr="00000000">
        <w:rPr>
          <w:u w:val="single"/>
          <w:rtl w:val="0"/>
        </w:rPr>
        <w:t xml:space="preserve">Beslutades:</w:t>
      </w:r>
      <w:r w:rsidDel="00000000" w:rsidR="00000000" w:rsidRPr="00000000">
        <w:rPr>
          <w:rtl w:val="0"/>
        </w:rPr>
        <w:t xml:space="preserve"> att välja Mimmi Edelman Holmkvist till mötessekreterare.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b w:val="1"/>
          <w:rtl w:val="0"/>
        </w:rPr>
        <w:t xml:space="preserve">§4                 </w:t>
        <w:tab/>
        <w:t xml:space="preserve">Val av justeringsperson tillika rösträknare </w:t>
        <w:br w:type="textWrapping"/>
        <w:tab/>
        <w:tab/>
      </w:r>
      <w:r w:rsidDel="00000000" w:rsidR="00000000" w:rsidRPr="00000000">
        <w:rPr>
          <w:u w:val="single"/>
          <w:rtl w:val="0"/>
        </w:rPr>
        <w:t xml:space="preserve">Beslutades:</w:t>
      </w:r>
      <w:r w:rsidDel="00000000" w:rsidR="00000000" w:rsidRPr="00000000">
        <w:rPr>
          <w:rtl w:val="0"/>
        </w:rPr>
        <w:t xml:space="preserve"> att välja Julia Karlsson till justeringsperson tillika rösträknare.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b w:val="1"/>
          <w:rtl w:val="0"/>
        </w:rPr>
        <w:t xml:space="preserve">§5                     </w:t>
        <w:tab/>
        <w:t xml:space="preserve">Mötets behöriga utlysande</w:t>
        <w:br w:type="textWrapping"/>
        <w:tab/>
        <w:tab/>
      </w:r>
      <w:r w:rsidDel="00000000" w:rsidR="00000000" w:rsidRPr="00000000">
        <w:rPr>
          <w:u w:val="single"/>
          <w:rtl w:val="0"/>
        </w:rPr>
        <w:t xml:space="preserve">Beslutades: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att anse mötet behörigt utlyst.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b w:val="1"/>
          <w:rtl w:val="0"/>
        </w:rPr>
        <w:t xml:space="preserve">§6                   </w:t>
        <w:tab/>
        <w:t xml:space="preserve">Justering av röstlängden</w:t>
        <w:br w:type="textWrapping"/>
        <w:tab/>
        <w:tab/>
      </w:r>
      <w:r w:rsidDel="00000000" w:rsidR="00000000" w:rsidRPr="00000000">
        <w:rPr>
          <w:u w:val="single"/>
          <w:rtl w:val="0"/>
        </w:rPr>
        <w:t xml:space="preserve">Beslutades:</w:t>
      </w:r>
      <w:r w:rsidDel="00000000" w:rsidR="00000000" w:rsidRPr="00000000">
        <w:rPr>
          <w:rtl w:val="0"/>
        </w:rPr>
        <w:t xml:space="preserve"> att fastställa röstlängden till 8 personer kl. 17:31.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b w:val="1"/>
          <w:rtl w:val="0"/>
        </w:rPr>
        <w:t xml:space="preserve">§7                    </w:t>
        <w:tab/>
        <w:t xml:space="preserve">Adjungeringar</w:t>
        <w:br w:type="textWrapping"/>
        <w:tab/>
        <w:tab/>
      </w:r>
      <w:r w:rsidDel="00000000" w:rsidR="00000000" w:rsidRPr="00000000">
        <w:rPr>
          <w:i w:val="1"/>
          <w:rtl w:val="0"/>
        </w:rPr>
        <w:t xml:space="preserve">Punkten lämnades utan åtgärd.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i w:val="1"/>
        </w:rPr>
      </w:pPr>
      <w:r w:rsidDel="00000000" w:rsidR="00000000" w:rsidRPr="00000000">
        <w:rPr>
          <w:b w:val="1"/>
          <w:rtl w:val="0"/>
        </w:rPr>
        <w:t xml:space="preserve">§8                   </w:t>
        <w:tab/>
        <w:t xml:space="preserve">Anmälan av övriga frågor</w:t>
      </w:r>
      <w:r w:rsidDel="00000000" w:rsidR="00000000" w:rsidRPr="00000000">
        <w:rPr>
          <w:b w:val="1"/>
          <w:i w:val="1"/>
          <w:rtl w:val="0"/>
        </w:rPr>
        <w:br w:type="textWrapping"/>
        <w:tab/>
        <w:tab/>
        <w:t xml:space="preserve">“</w:t>
      </w:r>
      <w:r w:rsidDel="00000000" w:rsidR="00000000" w:rsidRPr="00000000">
        <w:rPr>
          <w:rtl w:val="0"/>
        </w:rPr>
        <w:t xml:space="preserve">Gymmedlemskap” anmäldes som övrig fråga. Frågan behandlas under punkt 15 a.</w:t>
        <w:br w:type="textWrapping"/>
        <w:tab/>
        <w:tab/>
        <w:t xml:space="preserve">“Kassasystem” anmäldes som övrig fråga. Frågan behandlades under punkt 15 b.</w:t>
        <w:br w:type="textWrapping"/>
        <w:tab/>
        <w:tab/>
        <w:t xml:space="preserve">“Fattigfrukost” anmäldes som övrig fråga. Frågan behandlas under punkt 15 c.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§9                 </w:t>
        <w:tab/>
        <w:t xml:space="preserve">Godkännande av föredragningslistan</w:t>
      </w:r>
    </w:p>
    <w:p w:rsidR="00000000" w:rsidDel="00000000" w:rsidP="00000000" w:rsidRDefault="00000000" w:rsidRPr="00000000" w14:paraId="00000011">
      <w:pPr>
        <w:ind w:left="1440" w:firstLine="0"/>
        <w:rPr/>
      </w:pPr>
      <w:r w:rsidDel="00000000" w:rsidR="00000000" w:rsidRPr="00000000">
        <w:rPr>
          <w:u w:val="single"/>
          <w:rtl w:val="0"/>
        </w:rPr>
        <w:t xml:space="preserve">Beslutades:</w:t>
      </w:r>
      <w:r w:rsidDel="00000000" w:rsidR="00000000" w:rsidRPr="00000000">
        <w:rPr>
          <w:rtl w:val="0"/>
        </w:rPr>
        <w:t xml:space="preserve"> att godkänna föredragningslistan med tillägg av övriga frågor/övrig fråga enligt §8.</w:t>
      </w:r>
    </w:p>
    <w:p w:rsidR="00000000" w:rsidDel="00000000" w:rsidP="00000000" w:rsidRDefault="00000000" w:rsidRPr="00000000" w14:paraId="00000012">
      <w:pPr>
        <w:ind w:left="720" w:firstLine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b w:val="1"/>
          <w:rtl w:val="0"/>
        </w:rPr>
        <w:t xml:space="preserve">§10                    </w:t>
        <w:tab/>
        <w:t xml:space="preserve">Hälsorunda</w:t>
        <w:br w:type="textWrapping"/>
        <w:tab/>
        <w:tab/>
      </w:r>
      <w:r w:rsidDel="00000000" w:rsidR="00000000" w:rsidRPr="00000000">
        <w:rPr>
          <w:rtl w:val="0"/>
        </w:rPr>
        <w:t xml:space="preserve">Hälsorunda genomfördes</w:t>
      </w:r>
    </w:p>
    <w:p w:rsidR="00000000" w:rsidDel="00000000" w:rsidP="00000000" w:rsidRDefault="00000000" w:rsidRPr="00000000" w14:paraId="0000001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§11              </w:t>
        <w:tab/>
        <w:t xml:space="preserve">Information och meddelanden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800" w:right="0" w:hanging="360"/>
        <w:jc w:val="left"/>
        <w:rPr>
          <w:rFonts w:ascii="Calibri" w:cs="Calibri" w:eastAsia="Calibri" w:hAnsi="Calibri"/>
          <w:b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Mottagningen</w:t>
      </w:r>
    </w:p>
    <w:p w:rsidR="00000000" w:rsidDel="00000000" w:rsidP="00000000" w:rsidRDefault="00000000" w:rsidRPr="00000000" w14:paraId="00000016">
      <w:pPr>
        <w:ind w:left="1440" w:firstLine="0"/>
        <w:rPr>
          <w:b w:val="1"/>
        </w:rPr>
      </w:pPr>
      <w:r w:rsidDel="00000000" w:rsidR="00000000" w:rsidRPr="00000000">
        <w:rPr>
          <w:rtl w:val="0"/>
        </w:rPr>
        <w:t xml:space="preserve">Utvärdering av mottagningen HT21. </w:t>
      </w:r>
      <w:r w:rsidDel="00000000" w:rsidR="00000000" w:rsidRPr="00000000">
        <w:rPr>
          <w:b w:val="1"/>
          <w:rtl w:val="0"/>
        </w:rPr>
        <w:br w:type="textWrapping"/>
        <w:tab/>
        <w:tab/>
      </w:r>
    </w:p>
    <w:p w:rsidR="00000000" w:rsidDel="00000000" w:rsidP="00000000" w:rsidRDefault="00000000" w:rsidRPr="00000000" w14:paraId="00000017">
      <w:pPr>
        <w:rPr>
          <w:i w:val="1"/>
        </w:rPr>
      </w:pPr>
      <w:r w:rsidDel="00000000" w:rsidR="00000000" w:rsidRPr="00000000">
        <w:rPr>
          <w:b w:val="1"/>
          <w:rtl w:val="0"/>
        </w:rPr>
        <w:t xml:space="preserve">§12            </w:t>
        <w:tab/>
        <w:t xml:space="preserve">Föregående mötesprotokoll</w:t>
        <w:br w:type="textWrapping"/>
        <w:tab/>
        <w:tab/>
      </w:r>
      <w:r w:rsidDel="00000000" w:rsidR="00000000" w:rsidRPr="00000000">
        <w:rPr>
          <w:u w:val="single"/>
          <w:rtl w:val="0"/>
        </w:rPr>
        <w:t xml:space="preserve">Beslutades:</w:t>
      </w:r>
      <w:r w:rsidDel="00000000" w:rsidR="00000000" w:rsidRPr="00000000">
        <w:rPr>
          <w:rtl w:val="0"/>
        </w:rPr>
        <w:t xml:space="preserve"> att lägga mötesprotokoll CSM03-2122 till handlingarna.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1304" w:hanging="1304"/>
        <w:rPr>
          <w:b w:val="1"/>
        </w:rPr>
      </w:pPr>
      <w:r w:rsidDel="00000000" w:rsidR="00000000" w:rsidRPr="00000000">
        <w:rPr>
          <w:b w:val="1"/>
          <w:rtl w:val="0"/>
        </w:rPr>
        <w:t xml:space="preserve">§13</w:t>
        <w:tab/>
        <w:t xml:space="preserve">Beslutspunkter</w:t>
      </w:r>
    </w:p>
    <w:p w:rsidR="00000000" w:rsidDel="00000000" w:rsidP="00000000" w:rsidRDefault="00000000" w:rsidRPr="00000000" w14:paraId="00000019">
      <w:pPr>
        <w:numPr>
          <w:ilvl w:val="0"/>
          <w:numId w:val="4"/>
        </w:numPr>
        <w:spacing w:after="0" w:lineRule="auto"/>
        <w:ind w:left="144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FUM-proposition Entledigande</w:t>
        <w:tab/>
        <w:tab/>
        <w:tab/>
        <w:tab/>
        <w:t xml:space="preserve">Bilaga 13a CSM04-2122</w:t>
      </w:r>
    </w:p>
    <w:p w:rsidR="00000000" w:rsidDel="00000000" w:rsidP="00000000" w:rsidRDefault="00000000" w:rsidRPr="00000000" w14:paraId="0000001A">
      <w:pPr>
        <w:spacing w:after="0" w:lineRule="auto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720" w:firstLine="720"/>
        <w:rPr>
          <w:i w:val="1"/>
        </w:rPr>
      </w:pPr>
      <w:r w:rsidDel="00000000" w:rsidR="00000000" w:rsidRPr="00000000">
        <w:rPr>
          <w:u w:val="single"/>
          <w:rtl w:val="0"/>
        </w:rPr>
        <w:t xml:space="preserve">Beslutades:</w:t>
      </w:r>
      <w:r w:rsidDel="00000000" w:rsidR="00000000" w:rsidRPr="00000000">
        <w:rPr>
          <w:rtl w:val="0"/>
        </w:rPr>
        <w:t xml:space="preserve"> att lägga bilaga 13a till handlingarna.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4"/>
        </w:numPr>
        <w:spacing w:after="0" w:lineRule="auto"/>
        <w:ind w:left="144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FUM-proposition Datum för FUM</w:t>
        <w:tab/>
        <w:tab/>
        <w:tab/>
        <w:t xml:space="preserve">Bilaga 13b CSM04-2122</w:t>
      </w:r>
    </w:p>
    <w:p w:rsidR="00000000" w:rsidDel="00000000" w:rsidP="00000000" w:rsidRDefault="00000000" w:rsidRPr="00000000" w14:paraId="0000001D">
      <w:pPr>
        <w:spacing w:after="0" w:lineRule="auto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left="720" w:firstLine="720"/>
        <w:rPr>
          <w:i w:val="1"/>
        </w:rPr>
      </w:pPr>
      <w:r w:rsidDel="00000000" w:rsidR="00000000" w:rsidRPr="00000000">
        <w:rPr>
          <w:u w:val="single"/>
          <w:rtl w:val="0"/>
        </w:rPr>
        <w:t xml:space="preserve">Beslutades:</w:t>
      </w:r>
      <w:r w:rsidDel="00000000" w:rsidR="00000000" w:rsidRPr="00000000">
        <w:rPr>
          <w:rtl w:val="0"/>
        </w:rPr>
        <w:t xml:space="preserve"> att lägga bilaga 13b till handlingarna.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Rule="auto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4"/>
        </w:numPr>
        <w:spacing w:after="0" w:lineRule="auto"/>
        <w:ind w:left="144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FUM-proposition Inval av heltidare</w:t>
        <w:tab/>
        <w:tab/>
        <w:tab/>
        <w:t xml:space="preserve">Bilaga 13c CSM04-2122</w:t>
      </w:r>
    </w:p>
    <w:p w:rsidR="00000000" w:rsidDel="00000000" w:rsidP="00000000" w:rsidRDefault="00000000" w:rsidRPr="00000000" w14:paraId="00000021">
      <w:pPr>
        <w:spacing w:after="0" w:lineRule="auto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ind w:left="720" w:firstLine="720"/>
        <w:rPr>
          <w:i w:val="1"/>
        </w:rPr>
      </w:pPr>
      <w:r w:rsidDel="00000000" w:rsidR="00000000" w:rsidRPr="00000000">
        <w:rPr>
          <w:u w:val="single"/>
          <w:rtl w:val="0"/>
        </w:rPr>
        <w:t xml:space="preserve">Beslutades:</w:t>
      </w:r>
      <w:r w:rsidDel="00000000" w:rsidR="00000000" w:rsidRPr="00000000">
        <w:rPr>
          <w:rtl w:val="0"/>
        </w:rPr>
        <w:t xml:space="preserve"> att lägga bilaga 13c till handlingarna, med redaktionella ändringar.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Rule="auto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4"/>
        </w:numPr>
        <w:spacing w:after="0" w:lineRule="auto"/>
        <w:ind w:left="144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FUM-proposition Äskning</w:t>
        <w:tab/>
        <w:tab/>
        <w:tab/>
        <w:tab/>
        <w:t xml:space="preserve">Bilaga 13d CSM04-2122</w:t>
      </w:r>
    </w:p>
    <w:p w:rsidR="00000000" w:rsidDel="00000000" w:rsidP="00000000" w:rsidRDefault="00000000" w:rsidRPr="00000000" w14:paraId="00000025">
      <w:pPr>
        <w:spacing w:after="0" w:lineRule="auto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ind w:left="720" w:firstLine="720"/>
        <w:rPr>
          <w:i w:val="1"/>
        </w:rPr>
      </w:pPr>
      <w:r w:rsidDel="00000000" w:rsidR="00000000" w:rsidRPr="00000000">
        <w:rPr>
          <w:u w:val="single"/>
          <w:rtl w:val="0"/>
        </w:rPr>
        <w:t xml:space="preserve">Beslutades:</w:t>
      </w:r>
      <w:r w:rsidDel="00000000" w:rsidR="00000000" w:rsidRPr="00000000">
        <w:rPr>
          <w:rtl w:val="0"/>
        </w:rPr>
        <w:t xml:space="preserve"> att lägga bilaga 13d till handlingarna.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Rule="auto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4"/>
        </w:numPr>
        <w:spacing w:after="0" w:lineRule="auto"/>
        <w:ind w:left="144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FUM-proposition Budgetrevidering</w:t>
        <w:tab/>
        <w:tab/>
        <w:tab/>
        <w:t xml:space="preserve">Bilaga 13e1 CSM04-2122</w:t>
      </w:r>
    </w:p>
    <w:p w:rsidR="00000000" w:rsidDel="00000000" w:rsidP="00000000" w:rsidRDefault="00000000" w:rsidRPr="00000000" w14:paraId="00000029">
      <w:pPr>
        <w:spacing w:after="0" w:lineRule="auto"/>
        <w:ind w:left="6480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Bilaga 13e2 CSM04-2122</w:t>
      </w:r>
    </w:p>
    <w:p w:rsidR="00000000" w:rsidDel="00000000" w:rsidP="00000000" w:rsidRDefault="00000000" w:rsidRPr="00000000" w14:paraId="0000002A">
      <w:pPr>
        <w:spacing w:after="0" w:lineRule="auto"/>
        <w:ind w:left="6480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Bilaga 13e3 CSM04-2122</w:t>
      </w:r>
    </w:p>
    <w:p w:rsidR="00000000" w:rsidDel="00000000" w:rsidP="00000000" w:rsidRDefault="00000000" w:rsidRPr="00000000" w14:paraId="0000002B">
      <w:pPr>
        <w:spacing w:after="0" w:lineRule="auto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Rule="auto"/>
        <w:rPr>
          <w:i w:val="1"/>
        </w:rPr>
      </w:pPr>
      <w:r w:rsidDel="00000000" w:rsidR="00000000" w:rsidRPr="00000000">
        <w:rPr>
          <w:i w:val="1"/>
          <w:rtl w:val="0"/>
        </w:rPr>
        <w:tab/>
        <w:tab/>
      </w:r>
      <w:r w:rsidDel="00000000" w:rsidR="00000000" w:rsidRPr="00000000">
        <w:rPr>
          <w:u w:val="single"/>
          <w:rtl w:val="0"/>
        </w:rPr>
        <w:t xml:space="preserve">Beslutades</w:t>
      </w:r>
      <w:r w:rsidDel="00000000" w:rsidR="00000000" w:rsidRPr="00000000">
        <w:rPr>
          <w:rtl w:val="0"/>
        </w:rPr>
        <w:t xml:space="preserve">: att lägga bilaga 13e1, -2 och -3 till handlingarna.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Rule="auto"/>
        <w:ind w:left="6480" w:firstLine="0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i w:val="1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FUM-proposition Arbetsordning</w:t>
        <w:tab/>
        <w:tab/>
        <w:tab/>
        <w:t xml:space="preserve">Bilaga 13f1 CSM04-2122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48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Bilaga 13f2 CSM04-2122</w:t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48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lineRule="auto"/>
        <w:ind w:left="720" w:firstLine="720"/>
        <w:rPr/>
      </w:pPr>
      <w:r w:rsidDel="00000000" w:rsidR="00000000" w:rsidRPr="00000000">
        <w:rPr>
          <w:u w:val="single"/>
          <w:rtl w:val="0"/>
        </w:rPr>
        <w:t xml:space="preserve">Beslutades:</w:t>
      </w:r>
      <w:r w:rsidDel="00000000" w:rsidR="00000000" w:rsidRPr="00000000">
        <w:rPr>
          <w:rtl w:val="0"/>
        </w:rPr>
        <w:t xml:space="preserve"> att lägga bilaga 13f1 och 13f2 till handlingarna, med redaktionella</w:t>
      </w:r>
    </w:p>
    <w:p w:rsidR="00000000" w:rsidDel="00000000" w:rsidP="00000000" w:rsidRDefault="00000000" w:rsidRPr="00000000" w14:paraId="00000032">
      <w:pPr>
        <w:spacing w:after="0" w:lineRule="auto"/>
        <w:ind w:left="720" w:firstLine="720"/>
        <w:rPr>
          <w:i w:val="1"/>
        </w:rPr>
      </w:pPr>
      <w:r w:rsidDel="00000000" w:rsidR="00000000" w:rsidRPr="00000000">
        <w:rPr>
          <w:rtl w:val="0"/>
        </w:rPr>
        <w:t xml:space="preserve">ändringar.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48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i w:val="1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Studentrepresentanter</w:t>
        <w:tab/>
        <w:tab/>
        <w:tab/>
        <w:tab/>
        <w:tab/>
        <w:t xml:space="preserve">Bilaga 13g CSM04-2122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lineRule="auto"/>
        <w:ind w:left="1304" w:firstLine="135.99999999999994"/>
        <w:rPr/>
      </w:pPr>
      <w:r w:rsidDel="00000000" w:rsidR="00000000" w:rsidRPr="00000000">
        <w:rPr>
          <w:u w:val="single"/>
          <w:rtl w:val="0"/>
        </w:rPr>
        <w:t xml:space="preserve">Beslutades: </w:t>
      </w:r>
      <w:r w:rsidDel="00000000" w:rsidR="00000000" w:rsidRPr="00000000">
        <w:rPr>
          <w:rtl w:val="0"/>
        </w:rPr>
        <w:t xml:space="preserve">att lägga bilaga 13g till handlingarna.</w:t>
      </w:r>
    </w:p>
    <w:p w:rsidR="00000000" w:rsidDel="00000000" w:rsidP="00000000" w:rsidRDefault="00000000" w:rsidRPr="00000000" w14:paraId="00000036">
      <w:pPr>
        <w:spacing w:after="0" w:lineRule="auto"/>
        <w:ind w:left="1304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numPr>
          <w:ilvl w:val="0"/>
          <w:numId w:val="4"/>
        </w:numPr>
        <w:spacing w:after="0" w:lineRule="auto"/>
        <w:ind w:left="1440" w:hanging="360"/>
        <w:rPr>
          <w:b w:val="1"/>
          <w:u w:val="none"/>
        </w:rPr>
      </w:pPr>
      <w:r w:rsidDel="00000000" w:rsidR="00000000" w:rsidRPr="00000000">
        <w:rPr>
          <w:i w:val="1"/>
          <w:rtl w:val="0"/>
        </w:rPr>
        <w:t xml:space="preserve">Proposition Inför införandet av consensus sponspolicy</w:t>
        <w:tab/>
        <w:t xml:space="preserve">Bilaga 13h CSM04-2122</w:t>
      </w:r>
    </w:p>
    <w:p w:rsidR="00000000" w:rsidDel="00000000" w:rsidP="00000000" w:rsidRDefault="00000000" w:rsidRPr="00000000" w14:paraId="00000038">
      <w:pPr>
        <w:spacing w:after="0" w:lineRule="auto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0" w:lineRule="auto"/>
        <w:rPr>
          <w:i w:val="1"/>
        </w:rPr>
      </w:pPr>
      <w:r w:rsidDel="00000000" w:rsidR="00000000" w:rsidRPr="00000000">
        <w:rPr>
          <w:i w:val="1"/>
          <w:rtl w:val="0"/>
        </w:rPr>
        <w:tab/>
        <w:tab/>
      </w:r>
      <w:r w:rsidDel="00000000" w:rsidR="00000000" w:rsidRPr="00000000">
        <w:rPr>
          <w:u w:val="single"/>
          <w:rtl w:val="0"/>
        </w:rPr>
        <w:t xml:space="preserve">Beslutades:</w:t>
      </w:r>
      <w:r w:rsidDel="00000000" w:rsidR="00000000" w:rsidRPr="00000000">
        <w:rPr>
          <w:rtl w:val="0"/>
        </w:rPr>
        <w:t xml:space="preserve"> att lägga bilaga 13h till handlingarna.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lineRule="auto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numPr>
          <w:ilvl w:val="0"/>
          <w:numId w:val="4"/>
        </w:numPr>
        <w:spacing w:after="0" w:lineRule="auto"/>
        <w:ind w:left="1440" w:hanging="360"/>
        <w:rPr>
          <w:i w:val="1"/>
          <w:u w:val="none"/>
        </w:rPr>
      </w:pPr>
      <w:r w:rsidDel="00000000" w:rsidR="00000000" w:rsidRPr="00000000">
        <w:rPr>
          <w:i w:val="1"/>
          <w:rtl w:val="0"/>
        </w:rPr>
        <w:t xml:space="preserve">Utvidgning av samarbete med Izettle</w:t>
        <w:tab/>
        <w:tab/>
        <w:tab/>
        <w:t xml:space="preserve">Bilaga 13i CSM04-2122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lineRule="auto"/>
        <w:ind w:left="144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0" w:lineRule="auto"/>
        <w:ind w:left="1440" w:firstLine="0"/>
        <w:rPr/>
      </w:pPr>
      <w:r w:rsidDel="00000000" w:rsidR="00000000" w:rsidRPr="00000000">
        <w:rPr>
          <w:u w:val="single"/>
          <w:rtl w:val="0"/>
        </w:rPr>
        <w:t xml:space="preserve">Beslutades:</w:t>
      </w:r>
      <w:r w:rsidDel="00000000" w:rsidR="00000000" w:rsidRPr="00000000">
        <w:rPr>
          <w:rtl w:val="0"/>
        </w:rPr>
        <w:t xml:space="preserve"> att lägga bilaga 13i till handlingarna.</w:t>
      </w:r>
    </w:p>
    <w:p w:rsidR="00000000" w:rsidDel="00000000" w:rsidP="00000000" w:rsidRDefault="00000000" w:rsidRPr="00000000" w14:paraId="0000003E">
      <w:pPr>
        <w:spacing w:after="0" w:lineRule="auto"/>
        <w:ind w:left="0" w:firstLine="0"/>
        <w:rPr>
          <w:b w:val="1"/>
          <w:i w:val="1"/>
        </w:rPr>
      </w:pPr>
      <w:r w:rsidDel="00000000" w:rsidR="00000000" w:rsidRPr="00000000">
        <w:rPr>
          <w:b w:val="1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ind w:left="1304" w:hanging="1304"/>
        <w:rPr>
          <w:b w:val="1"/>
        </w:rPr>
      </w:pPr>
      <w:r w:rsidDel="00000000" w:rsidR="00000000" w:rsidRPr="00000000">
        <w:rPr>
          <w:b w:val="1"/>
          <w:rtl w:val="0"/>
        </w:rPr>
        <w:t xml:space="preserve">§14</w:t>
        <w:tab/>
        <w:tab/>
        <w:t xml:space="preserve">Diskussion- och informationspunkter</w:t>
      </w:r>
    </w:p>
    <w:p w:rsidR="00000000" w:rsidDel="00000000" w:rsidP="00000000" w:rsidRDefault="00000000" w:rsidRPr="00000000" w14:paraId="00000040">
      <w:pPr>
        <w:numPr>
          <w:ilvl w:val="0"/>
          <w:numId w:val="2"/>
        </w:numPr>
        <w:spacing w:after="0" w:lineRule="auto"/>
        <w:ind w:left="1440" w:hanging="360"/>
        <w:rPr>
          <w:i w:val="1"/>
          <w:u w:val="none"/>
        </w:rPr>
      </w:pPr>
      <w:r w:rsidDel="00000000" w:rsidR="00000000" w:rsidRPr="00000000">
        <w:rPr>
          <w:i w:val="1"/>
          <w:rtl w:val="0"/>
        </w:rPr>
        <w:t xml:space="preserve">Avtal med Medley</w:t>
        <w:tab/>
        <w:tab/>
        <w:tab/>
        <w:tab/>
        <w:tab/>
        <w:t xml:space="preserve">Bilaga 14a CSM04-2122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0" w:lineRule="auto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0" w:lineRule="auto"/>
        <w:rPr/>
      </w:pPr>
      <w:r w:rsidDel="00000000" w:rsidR="00000000" w:rsidRPr="00000000">
        <w:rPr>
          <w:i w:val="1"/>
          <w:rtl w:val="0"/>
        </w:rPr>
        <w:tab/>
        <w:tab/>
      </w:r>
      <w:r w:rsidDel="00000000" w:rsidR="00000000" w:rsidRPr="00000000">
        <w:rPr>
          <w:rtl w:val="0"/>
        </w:rPr>
        <w:t xml:space="preserve">Diskussion kring eventuellt avtal mellan Consensus och Medley.</w:t>
      </w:r>
    </w:p>
    <w:p w:rsidR="00000000" w:rsidDel="00000000" w:rsidP="00000000" w:rsidRDefault="00000000" w:rsidRPr="00000000" w14:paraId="00000043">
      <w:pPr>
        <w:spacing w:after="0" w:lineRule="auto"/>
        <w:ind w:left="1440" w:firstLine="0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hd w:fill="ffffff" w:val="clear"/>
        <w:rPr>
          <w:i w:val="1"/>
        </w:rPr>
      </w:pPr>
      <w:r w:rsidDel="00000000" w:rsidR="00000000" w:rsidRPr="00000000">
        <w:rPr>
          <w:b w:val="1"/>
          <w:rtl w:val="0"/>
        </w:rPr>
        <w:t xml:space="preserve">§15            </w:t>
        <w:tab/>
        <w:t xml:space="preserve">Övriga frågor</w:t>
      </w:r>
      <w:r w:rsidDel="00000000" w:rsidR="00000000" w:rsidRPr="00000000">
        <w:rPr>
          <w:i w:val="1"/>
          <w:rtl w:val="0"/>
        </w:rPr>
        <w:t xml:space="preserve"> </w:t>
      </w:r>
    </w:p>
    <w:p w:rsidR="00000000" w:rsidDel="00000000" w:rsidP="00000000" w:rsidRDefault="00000000" w:rsidRPr="00000000" w14:paraId="00000045">
      <w:pPr>
        <w:numPr>
          <w:ilvl w:val="0"/>
          <w:numId w:val="1"/>
        </w:numPr>
        <w:ind w:left="1440" w:hanging="360"/>
        <w:rPr/>
      </w:pPr>
      <w:r w:rsidDel="00000000" w:rsidR="00000000" w:rsidRPr="00000000">
        <w:rPr>
          <w:i w:val="1"/>
          <w:rtl w:val="0"/>
        </w:rPr>
        <w:t xml:space="preserve">Gymmedlemskap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ind w:left="1440" w:firstLine="0"/>
        <w:rPr/>
      </w:pPr>
      <w:r w:rsidDel="00000000" w:rsidR="00000000" w:rsidRPr="00000000">
        <w:rPr>
          <w:rtl w:val="0"/>
        </w:rPr>
        <w:t xml:space="preserve">Diskussion om gymmedlemskap och consensusmedlemmar. </w:t>
      </w:r>
    </w:p>
    <w:p w:rsidR="00000000" w:rsidDel="00000000" w:rsidP="00000000" w:rsidRDefault="00000000" w:rsidRPr="00000000" w14:paraId="00000047">
      <w:pPr>
        <w:numPr>
          <w:ilvl w:val="0"/>
          <w:numId w:val="1"/>
        </w:numPr>
        <w:ind w:left="1440" w:hanging="360"/>
        <w:rPr/>
      </w:pPr>
      <w:r w:rsidDel="00000000" w:rsidR="00000000" w:rsidRPr="00000000">
        <w:rPr>
          <w:i w:val="1"/>
          <w:rtl w:val="0"/>
        </w:rPr>
        <w:t xml:space="preserve">Kassasystem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i w:val="1"/>
          <w:rtl w:val="0"/>
        </w:rPr>
        <w:tab/>
        <w:tab/>
      </w:r>
      <w:r w:rsidDel="00000000" w:rsidR="00000000" w:rsidRPr="00000000">
        <w:rPr>
          <w:rtl w:val="0"/>
        </w:rPr>
        <w:t xml:space="preserve">Diskussion kring kassasystemet som används på Örat. </w:t>
        <w:br w:type="textWrapping"/>
        <w:tab/>
        <w:tab/>
      </w:r>
      <w:r w:rsidDel="00000000" w:rsidR="00000000" w:rsidRPr="00000000">
        <w:rPr>
          <w:u w:val="single"/>
          <w:rtl w:val="0"/>
        </w:rPr>
        <w:t xml:space="preserve">Beslutades</w:t>
      </w:r>
      <w:r w:rsidDel="00000000" w:rsidR="00000000" w:rsidRPr="00000000">
        <w:rPr>
          <w:rtl w:val="0"/>
        </w:rPr>
        <w:t xml:space="preserve">: att ge Jannice Bygdén behörighet att skriva på avtal med iZettle. </w:t>
      </w:r>
    </w:p>
    <w:p w:rsidR="00000000" w:rsidDel="00000000" w:rsidP="00000000" w:rsidRDefault="00000000" w:rsidRPr="00000000" w14:paraId="00000049">
      <w:pPr>
        <w:numPr>
          <w:ilvl w:val="0"/>
          <w:numId w:val="1"/>
        </w:numPr>
        <w:ind w:left="1440" w:hanging="360"/>
        <w:rPr>
          <w:i w:val="1"/>
          <w:u w:val="none"/>
        </w:rPr>
      </w:pPr>
      <w:r w:rsidDel="00000000" w:rsidR="00000000" w:rsidRPr="00000000">
        <w:rPr>
          <w:i w:val="1"/>
          <w:rtl w:val="0"/>
        </w:rPr>
        <w:t xml:space="preserve">Prislista Café Örat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i w:val="1"/>
          <w:rtl w:val="0"/>
        </w:rPr>
        <w:tab/>
        <w:tab/>
      </w:r>
      <w:r w:rsidDel="00000000" w:rsidR="00000000" w:rsidRPr="00000000">
        <w:rPr>
          <w:rtl w:val="0"/>
        </w:rPr>
        <w:t xml:space="preserve">Diskussion kring Café Örat, betalningssystem, budget.</w:t>
      </w:r>
    </w:p>
    <w:p w:rsidR="00000000" w:rsidDel="00000000" w:rsidP="00000000" w:rsidRDefault="00000000" w:rsidRPr="00000000" w14:paraId="0000004B">
      <w:pPr>
        <w:numPr>
          <w:ilvl w:val="0"/>
          <w:numId w:val="1"/>
        </w:numPr>
        <w:ind w:left="1440" w:hanging="360"/>
        <w:rPr/>
      </w:pPr>
      <w:r w:rsidDel="00000000" w:rsidR="00000000" w:rsidRPr="00000000">
        <w:rPr>
          <w:i w:val="1"/>
          <w:rtl w:val="0"/>
        </w:rPr>
        <w:t xml:space="preserve">Fattigfrukost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i w:val="1"/>
          <w:rtl w:val="0"/>
        </w:rPr>
        <w:tab/>
        <w:tab/>
      </w:r>
      <w:r w:rsidDel="00000000" w:rsidR="00000000" w:rsidRPr="00000000">
        <w:rPr>
          <w:rtl w:val="0"/>
        </w:rPr>
        <w:t xml:space="preserve">Diskussion kring uppkommande Fattigfrukost.</w:t>
      </w:r>
    </w:p>
    <w:p w:rsidR="00000000" w:rsidDel="00000000" w:rsidP="00000000" w:rsidRDefault="00000000" w:rsidRPr="00000000" w14:paraId="0000004D">
      <w:pPr>
        <w:shd w:fill="ffffff" w:val="clear"/>
        <w:spacing w:after="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§16              </w:t>
        <w:tab/>
        <w:t xml:space="preserve">Nästa möte</w:t>
      </w:r>
    </w:p>
    <w:p w:rsidR="00000000" w:rsidDel="00000000" w:rsidP="00000000" w:rsidRDefault="00000000" w:rsidRPr="00000000" w14:paraId="0000004E">
      <w:pPr>
        <w:shd w:fill="ffffff" w:val="clear"/>
        <w:spacing w:after="0" w:lineRule="auto"/>
        <w:rPr/>
      </w:pPr>
      <w:r w:rsidDel="00000000" w:rsidR="00000000" w:rsidRPr="00000000">
        <w:rPr>
          <w:b w:val="1"/>
          <w:rtl w:val="0"/>
        </w:rPr>
        <w:t xml:space="preserve">                    </w:t>
        <w:tab/>
      </w:r>
      <w:r w:rsidDel="00000000" w:rsidR="00000000" w:rsidRPr="00000000">
        <w:rPr>
          <w:rtl w:val="0"/>
        </w:rPr>
        <w:t xml:space="preserve">Nästa diskussionsmöte är tisdag 21 september kl. 17.30.</w:t>
      </w:r>
    </w:p>
    <w:p w:rsidR="00000000" w:rsidDel="00000000" w:rsidP="00000000" w:rsidRDefault="00000000" w:rsidRPr="00000000" w14:paraId="0000004F">
      <w:pPr>
        <w:shd w:fill="ffffff" w:val="clear"/>
        <w:spacing w:after="0" w:lineRule="auto"/>
        <w:rPr/>
      </w:pPr>
      <w:r w:rsidDel="00000000" w:rsidR="00000000" w:rsidRPr="00000000">
        <w:rPr>
          <w:rtl w:val="0"/>
        </w:rPr>
        <w:t xml:space="preserve">                    </w:t>
        <w:tab/>
        <w:t xml:space="preserve">Nästa styrelsemöte är måndag 27 september  kl. 17.30.</w:t>
      </w:r>
    </w:p>
    <w:p w:rsidR="00000000" w:rsidDel="00000000" w:rsidP="00000000" w:rsidRDefault="00000000" w:rsidRPr="00000000" w14:paraId="00000050">
      <w:pPr>
        <w:shd w:fill="ffffff" w:val="clear"/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51">
      <w:pPr>
        <w:shd w:fill="ffffff" w:val="clear"/>
        <w:spacing w:after="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§17 </w:t>
        <w:tab/>
        <w:tab/>
        <w:t xml:space="preserve">Utvärdering av dagens möte</w:t>
      </w:r>
    </w:p>
    <w:p w:rsidR="00000000" w:rsidDel="00000000" w:rsidP="00000000" w:rsidRDefault="00000000" w:rsidRPr="00000000" w14:paraId="00000052">
      <w:pPr>
        <w:shd w:fill="ffffff" w:val="clear"/>
        <w:spacing w:after="0" w:lineRule="auto"/>
        <w:rPr/>
      </w:pPr>
      <w:r w:rsidDel="00000000" w:rsidR="00000000" w:rsidRPr="00000000">
        <w:rPr>
          <w:b w:val="1"/>
          <w:rtl w:val="0"/>
        </w:rPr>
        <w:t xml:space="preserve">                 </w:t>
        <w:tab/>
      </w:r>
      <w:r w:rsidDel="00000000" w:rsidR="00000000" w:rsidRPr="00000000">
        <w:rPr>
          <w:rtl w:val="0"/>
        </w:rPr>
        <w:t xml:space="preserve">Mötet utvärderades.</w:t>
      </w:r>
    </w:p>
    <w:p w:rsidR="00000000" w:rsidDel="00000000" w:rsidP="00000000" w:rsidRDefault="00000000" w:rsidRPr="00000000" w14:paraId="00000053">
      <w:pPr>
        <w:shd w:fill="ffffff" w:val="clear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b w:val="1"/>
          <w:rtl w:val="0"/>
        </w:rPr>
        <w:t xml:space="preserve">§18        </w:t>
        <w:tab/>
        <w:t xml:space="preserve">Mötets avslutande</w:t>
        <w:br w:type="textWrapping"/>
        <w:tab/>
        <w:tab/>
      </w:r>
      <w:r w:rsidDel="00000000" w:rsidR="00000000" w:rsidRPr="00000000">
        <w:rPr>
          <w:rtl w:val="0"/>
        </w:rPr>
        <w:t xml:space="preserve">Mötet avslutades kl. 19:15.</w:t>
      </w:r>
    </w:p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/>
      </w:pPr>
      <w:r w:rsidDel="00000000" w:rsidR="00000000" w:rsidRPr="00000000">
        <w:rPr>
          <w:rtl w:val="0"/>
        </w:rPr>
        <w:t xml:space="preserve">________________________</w:t>
        <w:tab/>
        <w:t xml:space="preserve">__________</w:t>
        <w:tab/>
        <w:tab/>
        <w:t xml:space="preserve">________________________</w:t>
        <w:tab/>
        <w:t xml:space="preserve">__________</w:t>
      </w:r>
    </w:p>
    <w:p w:rsidR="00000000" w:rsidDel="00000000" w:rsidP="00000000" w:rsidRDefault="00000000" w:rsidRPr="00000000" w14:paraId="00000059">
      <w:pPr>
        <w:rPr/>
      </w:pPr>
      <w:r w:rsidDel="00000000" w:rsidR="00000000" w:rsidRPr="00000000">
        <w:rPr>
          <w:rtl w:val="0"/>
        </w:rPr>
        <w:t xml:space="preserve">Frida Andersson</w:t>
        <w:tab/>
        <w:tab/>
        <w:t xml:space="preserve">Datum</w:t>
        <w:tab/>
        <w:tab/>
        <w:tab/>
        <w:t xml:space="preserve">Mimmi Edelman Holmkvist</w:t>
        <w:tab/>
        <w:t xml:space="preserve">Datum</w:t>
        <w:br w:type="textWrapping"/>
        <w:t xml:space="preserve">Mötesordförande</w:t>
        <w:tab/>
        <w:tab/>
        <w:tab/>
        <w:tab/>
        <w:tab/>
        <w:t xml:space="preserve">Mötessekreterare</w:t>
      </w:r>
    </w:p>
    <w:p w:rsidR="00000000" w:rsidDel="00000000" w:rsidP="00000000" w:rsidRDefault="00000000" w:rsidRPr="00000000" w14:paraId="0000005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/>
      </w:pPr>
      <w:r w:rsidDel="00000000" w:rsidR="00000000" w:rsidRPr="00000000">
        <w:rPr>
          <w:rtl w:val="0"/>
        </w:rPr>
        <w:t xml:space="preserve">________________________</w:t>
        <w:tab/>
        <w:t xml:space="preserve">__________</w:t>
      </w:r>
    </w:p>
    <w:p w:rsidR="00000000" w:rsidDel="00000000" w:rsidP="00000000" w:rsidRDefault="00000000" w:rsidRPr="00000000" w14:paraId="0000005C">
      <w:pPr>
        <w:rPr/>
      </w:pPr>
      <w:r w:rsidDel="00000000" w:rsidR="00000000" w:rsidRPr="00000000">
        <w:rPr>
          <w:rtl w:val="0"/>
        </w:rPr>
        <w:t xml:space="preserve">Julia Karlsson</w:t>
        <w:tab/>
        <w:tab/>
        <w:t xml:space="preserve">Datum</w:t>
        <w:br w:type="textWrapping"/>
        <w:t xml:space="preserve">Justeringsperson</w:t>
        <w:tab/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6838" w:w="11906" w:orient="portrait"/>
      <w:pgMar w:bottom="1701" w:top="1701" w:left="1418" w:right="1418" w:header="708" w:footer="567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Arial"/>
  <w:font w:name="Lucida San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3">
    <w:pPr>
      <w:widowControl w:val="0"/>
      <w:spacing w:after="0" w:line="240" w:lineRule="auto"/>
      <w:rPr>
        <w:sz w:val="24"/>
        <w:szCs w:val="24"/>
      </w:rPr>
    </w:pPr>
    <w:r w:rsidDel="00000000" w:rsidR="00000000" w:rsidRPr="00000000">
      <w:rPr>
        <w:rtl w:val="0"/>
      </w:rPr>
    </w:r>
  </w:p>
  <w:tbl>
    <w:tblPr>
      <w:tblStyle w:val="Table1"/>
      <w:tblW w:w="8752.0" w:type="dxa"/>
      <w:jc w:val="left"/>
      <w:tblInd w:w="0.0" w:type="dxa"/>
      <w:tblBorders>
        <w:top w:color="000000" w:space="0" w:sz="0" w:val="nil"/>
        <w:left w:color="000000" w:space="0" w:sz="0" w:val="nil"/>
        <w:bottom w:color="000000" w:space="0" w:sz="0" w:val="nil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400"/>
    </w:tblPr>
    <w:tblGrid>
      <w:gridCol w:w="2917"/>
      <w:gridCol w:w="2917"/>
      <w:gridCol w:w="2918"/>
      <w:tblGridChange w:id="0">
        <w:tblGrid>
          <w:gridCol w:w="2917"/>
          <w:gridCol w:w="2917"/>
          <w:gridCol w:w="2918"/>
        </w:tblGrid>
      </w:tblGridChange>
    </w:tblGrid>
    <w:tr>
      <w:trPr>
        <w:cantSplit w:val="0"/>
        <w:trHeight w:val="245" w:hRule="atLeast"/>
        <w:tblHeader w:val="0"/>
      </w:trPr>
      <w:tc>
        <w:tcPr>
          <w:tcBorders>
            <w:top w:color="000000" w:space="0" w:sz="4" w:val="single"/>
          </w:tcBorders>
        </w:tcPr>
        <w:p w:rsidR="00000000" w:rsidDel="00000000" w:rsidP="00000000" w:rsidRDefault="00000000" w:rsidRPr="00000000" w14:paraId="00000064">
          <w:pPr>
            <w:tabs>
              <w:tab w:val="center" w:pos="4536"/>
              <w:tab w:val="right" w:pos="9072"/>
            </w:tabs>
            <w:jc w:val="center"/>
            <w:rPr>
              <w:b w:val="1"/>
              <w:sz w:val="20"/>
              <w:szCs w:val="20"/>
            </w:rPr>
          </w:pPr>
          <w:r w:rsidDel="00000000" w:rsidR="00000000" w:rsidRPr="00000000">
            <w:rPr>
              <w:b w:val="1"/>
              <w:sz w:val="20"/>
              <w:szCs w:val="20"/>
              <w:rtl w:val="0"/>
            </w:rPr>
            <w:t xml:space="preserve">Consensus</w:t>
          </w:r>
        </w:p>
      </w:tc>
      <w:tc>
        <w:tcPr>
          <w:tcBorders>
            <w:top w:color="000000" w:space="0" w:sz="4" w:val="single"/>
          </w:tcBorders>
        </w:tcPr>
        <w:p w:rsidR="00000000" w:rsidDel="00000000" w:rsidP="00000000" w:rsidRDefault="00000000" w:rsidRPr="00000000" w14:paraId="00000065">
          <w:pPr>
            <w:tabs>
              <w:tab w:val="center" w:pos="4536"/>
              <w:tab w:val="right" w:pos="9072"/>
            </w:tabs>
            <w:jc w:val="center"/>
            <w:rPr>
              <w:b w:val="1"/>
              <w:sz w:val="20"/>
              <w:szCs w:val="20"/>
            </w:rPr>
          </w:pPr>
          <w:r w:rsidDel="00000000" w:rsidR="00000000" w:rsidRPr="00000000">
            <w:rPr>
              <w:b w:val="1"/>
              <w:sz w:val="20"/>
              <w:szCs w:val="20"/>
              <w:rtl w:val="0"/>
            </w:rPr>
            <w:t xml:space="preserve">Kontakt</w:t>
          </w:r>
        </w:p>
      </w:tc>
      <w:tc>
        <w:tcPr>
          <w:tcBorders>
            <w:top w:color="000000" w:space="0" w:sz="4" w:val="single"/>
          </w:tcBorders>
        </w:tcPr>
        <w:p w:rsidR="00000000" w:rsidDel="00000000" w:rsidP="00000000" w:rsidRDefault="00000000" w:rsidRPr="00000000" w14:paraId="00000066">
          <w:pPr>
            <w:tabs>
              <w:tab w:val="center" w:pos="4536"/>
              <w:tab w:val="right" w:pos="9072"/>
            </w:tabs>
            <w:jc w:val="center"/>
            <w:rPr>
              <w:b w:val="1"/>
              <w:sz w:val="20"/>
              <w:szCs w:val="20"/>
            </w:rPr>
          </w:pPr>
          <w:r w:rsidDel="00000000" w:rsidR="00000000" w:rsidRPr="00000000">
            <w:rPr>
              <w:b w:val="1"/>
              <w:sz w:val="20"/>
              <w:szCs w:val="20"/>
              <w:rtl w:val="0"/>
            </w:rPr>
            <w:t xml:space="preserve">Besöks-/postadress</w:t>
          </w:r>
        </w:p>
      </w:tc>
    </w:tr>
    <w:tr>
      <w:trPr>
        <w:cantSplit w:val="0"/>
        <w:trHeight w:val="389" w:hRule="atLeast"/>
        <w:tblHeader w:val="0"/>
      </w:trPr>
      <w:tc>
        <w:tcPr/>
        <w:p w:rsidR="00000000" w:rsidDel="00000000" w:rsidP="00000000" w:rsidRDefault="00000000" w:rsidRPr="00000000" w14:paraId="00000067">
          <w:pPr>
            <w:tabs>
              <w:tab w:val="center" w:pos="4536"/>
              <w:tab w:val="right" w:pos="9072"/>
            </w:tabs>
            <w:jc w:val="center"/>
            <w:rPr>
              <w:rFonts w:ascii="Lucida Sans" w:cs="Lucida Sans" w:eastAsia="Lucida Sans" w:hAnsi="Lucida Sans"/>
              <w:sz w:val="16"/>
              <w:szCs w:val="16"/>
            </w:rPr>
          </w:pPr>
          <w:r w:rsidDel="00000000" w:rsidR="00000000" w:rsidRPr="00000000">
            <w:rPr>
              <w:rFonts w:ascii="Lucida Sans" w:cs="Lucida Sans" w:eastAsia="Lucida Sans" w:hAnsi="Lucida Sans"/>
              <w:sz w:val="16"/>
              <w:szCs w:val="16"/>
              <w:rtl w:val="0"/>
            </w:rPr>
            <w:t xml:space="preserve">Medicinska fakultetens studentkår</w:t>
          </w:r>
        </w:p>
        <w:p w:rsidR="00000000" w:rsidDel="00000000" w:rsidP="00000000" w:rsidRDefault="00000000" w:rsidRPr="00000000" w14:paraId="00000068">
          <w:pPr>
            <w:tabs>
              <w:tab w:val="center" w:pos="4536"/>
              <w:tab w:val="right" w:pos="9072"/>
            </w:tabs>
            <w:jc w:val="center"/>
            <w:rPr>
              <w:rFonts w:ascii="Lucida Sans" w:cs="Lucida Sans" w:eastAsia="Lucida Sans" w:hAnsi="Lucida Sans"/>
              <w:sz w:val="16"/>
              <w:szCs w:val="16"/>
            </w:rPr>
          </w:pPr>
          <w:r w:rsidDel="00000000" w:rsidR="00000000" w:rsidRPr="00000000">
            <w:rPr>
              <w:rFonts w:ascii="Lucida Sans" w:cs="Lucida Sans" w:eastAsia="Lucida Sans" w:hAnsi="Lucida Sans"/>
              <w:sz w:val="16"/>
              <w:szCs w:val="16"/>
              <w:rtl w:val="0"/>
            </w:rPr>
            <w:t xml:space="preserve">Org. 822003-1564</w:t>
          </w:r>
        </w:p>
      </w:tc>
      <w:tc>
        <w:tcPr/>
        <w:p w:rsidR="00000000" w:rsidDel="00000000" w:rsidP="00000000" w:rsidRDefault="00000000" w:rsidRPr="00000000" w14:paraId="00000069">
          <w:pPr>
            <w:tabs>
              <w:tab w:val="center" w:pos="4536"/>
              <w:tab w:val="right" w:pos="9072"/>
            </w:tabs>
            <w:jc w:val="center"/>
            <w:rPr>
              <w:rFonts w:ascii="Lucida Sans" w:cs="Lucida Sans" w:eastAsia="Lucida Sans" w:hAnsi="Lucida Sans"/>
              <w:sz w:val="16"/>
              <w:szCs w:val="16"/>
            </w:rPr>
          </w:pPr>
          <w:r w:rsidDel="00000000" w:rsidR="00000000" w:rsidRPr="00000000">
            <w:rPr>
              <w:rFonts w:ascii="Lucida Sans" w:cs="Lucida Sans" w:eastAsia="Lucida Sans" w:hAnsi="Lucida Sans"/>
              <w:sz w:val="16"/>
              <w:szCs w:val="16"/>
              <w:rtl w:val="0"/>
            </w:rPr>
            <w:t xml:space="preserve">styrelsen@consensus.liu.se</w:t>
            <w:br w:type="textWrapping"/>
            <w:t xml:space="preserve">www.consensus.liu.se</w:t>
          </w:r>
        </w:p>
      </w:tc>
      <w:tc>
        <w:tcPr/>
        <w:p w:rsidR="00000000" w:rsidDel="00000000" w:rsidP="00000000" w:rsidRDefault="00000000" w:rsidRPr="00000000" w14:paraId="0000006A">
          <w:pPr>
            <w:tabs>
              <w:tab w:val="center" w:pos="4536"/>
              <w:tab w:val="right" w:pos="9072"/>
            </w:tabs>
            <w:jc w:val="center"/>
            <w:rPr>
              <w:rFonts w:ascii="Lucida Sans" w:cs="Lucida Sans" w:eastAsia="Lucida Sans" w:hAnsi="Lucida Sans"/>
              <w:sz w:val="16"/>
              <w:szCs w:val="16"/>
            </w:rPr>
          </w:pPr>
          <w:r w:rsidDel="00000000" w:rsidR="00000000" w:rsidRPr="00000000">
            <w:rPr>
              <w:rFonts w:ascii="Lucida Sans" w:cs="Lucida Sans" w:eastAsia="Lucida Sans" w:hAnsi="Lucida Sans"/>
              <w:sz w:val="16"/>
              <w:szCs w:val="16"/>
              <w:rtl w:val="0"/>
            </w:rPr>
            <w:t xml:space="preserve">Kårhuset Örat, US, ingång 73</w:t>
          </w:r>
        </w:p>
        <w:p w:rsidR="00000000" w:rsidDel="00000000" w:rsidP="00000000" w:rsidRDefault="00000000" w:rsidRPr="00000000" w14:paraId="0000006B">
          <w:pPr>
            <w:tabs>
              <w:tab w:val="center" w:pos="4536"/>
              <w:tab w:val="right" w:pos="9072"/>
            </w:tabs>
            <w:jc w:val="center"/>
            <w:rPr>
              <w:rFonts w:ascii="Lucida Sans" w:cs="Lucida Sans" w:eastAsia="Lucida Sans" w:hAnsi="Lucida Sans"/>
              <w:sz w:val="16"/>
              <w:szCs w:val="16"/>
            </w:rPr>
          </w:pPr>
          <w:r w:rsidDel="00000000" w:rsidR="00000000" w:rsidRPr="00000000">
            <w:rPr>
              <w:rFonts w:ascii="Lucida Sans" w:cs="Lucida Sans" w:eastAsia="Lucida Sans" w:hAnsi="Lucida Sans"/>
              <w:sz w:val="16"/>
              <w:szCs w:val="16"/>
              <w:rtl w:val="0"/>
            </w:rPr>
            <w:t xml:space="preserve">581 85 Linköping</w:t>
          </w:r>
        </w:p>
      </w:tc>
    </w:tr>
  </w:tbl>
  <w:p w:rsidR="00000000" w:rsidDel="00000000" w:rsidP="00000000" w:rsidRDefault="00000000" w:rsidRPr="00000000" w14:paraId="0000006C">
    <w:pPr>
      <w:tabs>
        <w:tab w:val="center" w:pos="4536"/>
        <w:tab w:val="right" w:pos="9072"/>
      </w:tabs>
      <w:spacing w:after="0" w:line="240" w:lineRule="auto"/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-685791</wp:posOffset>
          </wp:positionH>
          <wp:positionV relativeFrom="paragraph">
            <wp:posOffset>-688966</wp:posOffset>
          </wp:positionV>
          <wp:extent cx="1070610" cy="1028700"/>
          <wp:effectExtent b="0" l="0" r="0" t="0"/>
          <wp:wrapSquare wrapText="bothSides" distB="0" distT="0" distL="114300" distR="114300"/>
          <wp:docPr id="6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70610" cy="1028700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536"/>
        <w:tab w:val="right" w:pos="9072"/>
      </w:tabs>
      <w:spacing w:after="0" w:line="240" w:lineRule="auto"/>
      <w:rPr/>
    </w:pPr>
    <w:r w:rsidDel="00000000" w:rsidR="00000000" w:rsidRPr="00000000">
      <w:rPr>
        <w:b w:val="1"/>
        <w:rtl w:val="0"/>
      </w:rPr>
      <w:t xml:space="preserve">Consensus - Medicinska fakultetens studentkår</w:t>
      <w:tab/>
    </w:r>
    <w:r w:rsidDel="00000000" w:rsidR="00000000" w:rsidRPr="00000000">
      <w:rPr>
        <w:rtl w:val="0"/>
      </w:rPr>
      <w:t xml:space="preserve">1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-571491</wp:posOffset>
          </wp:positionH>
          <wp:positionV relativeFrom="paragraph">
            <wp:posOffset>-121275</wp:posOffset>
          </wp:positionV>
          <wp:extent cx="2286000" cy="574675"/>
          <wp:effectExtent b="0" l="0" r="0" t="0"/>
          <wp:wrapSquare wrapText="bothSides" distB="0" distT="0" distL="114300" distR="114300"/>
          <wp:docPr id="5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286000" cy="57467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5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536"/>
        <w:tab w:val="right" w:pos="9072"/>
      </w:tabs>
      <w:spacing w:after="0" w:line="240" w:lineRule="auto"/>
      <w:rPr/>
    </w:pPr>
    <w:r w:rsidDel="00000000" w:rsidR="00000000" w:rsidRPr="00000000">
      <w:rPr>
        <w:rtl w:val="0"/>
      </w:rPr>
      <w:t xml:space="preserve">Protokoll CSM04-2122</w:t>
    </w:r>
  </w:p>
  <w:p w:rsidR="00000000" w:rsidDel="00000000" w:rsidP="00000000" w:rsidRDefault="00000000" w:rsidRPr="00000000" w14:paraId="0000005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536"/>
        <w:tab w:val="right" w:pos="9072"/>
      </w:tabs>
      <w:spacing w:after="0" w:line="240" w:lineRule="auto"/>
      <w:rPr>
        <w:highlight w:val="yellow"/>
      </w:rPr>
    </w:pPr>
    <w:r w:rsidDel="00000000" w:rsidR="00000000" w:rsidRPr="00000000">
      <w:rPr>
        <w:rtl w:val="0"/>
      </w:rPr>
      <w:t xml:space="preserve"> 2021-08-13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."/>
      <w:lvlJc w:val="left"/>
      <w:pPr>
        <w:ind w:left="1440" w:hanging="360"/>
      </w:pPr>
      <w:rPr>
        <w:rFonts w:ascii="Calibri" w:cs="Calibri" w:eastAsia="Calibri" w:hAnsi="Calibri"/>
        <w:b w:val="1"/>
        <w:i w:val="1"/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lowerLetter"/>
      <w:lvlText w:val="%1."/>
      <w:lvlJc w:val="left"/>
      <w:pPr>
        <w:ind w:left="1440" w:hanging="360"/>
      </w:pPr>
      <w:rPr>
        <w:rFonts w:ascii="Arial" w:cs="Arial" w:eastAsia="Arial" w:hAnsi="Arial"/>
        <w:b w:val="1"/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3">
    <w:lvl w:ilvl="0">
      <w:start w:val="1"/>
      <w:numFmt w:val="lowerLetter"/>
      <w:lvlText w:val="%1."/>
      <w:lvlJc w:val="left"/>
      <w:pPr>
        <w:ind w:left="1800" w:hanging="360"/>
      </w:pPr>
      <w:rPr>
        <w:i w:val="1"/>
      </w:rPr>
    </w:lvl>
    <w:lvl w:ilvl="1">
      <w:start w:val="1"/>
      <w:numFmt w:val="lowerLetter"/>
      <w:lvlText w:val="%2."/>
      <w:lvlJc w:val="left"/>
      <w:pPr>
        <w:ind w:left="2520" w:hanging="360"/>
      </w:pPr>
      <w:rPr/>
    </w:lvl>
    <w:lvl w:ilvl="2">
      <w:start w:val="1"/>
      <w:numFmt w:val="lowerRoman"/>
      <w:lvlText w:val="%3."/>
      <w:lvlJc w:val="right"/>
      <w:pPr>
        <w:ind w:left="3240" w:hanging="180"/>
      </w:pPr>
      <w:rPr/>
    </w:lvl>
    <w:lvl w:ilvl="3">
      <w:start w:val="1"/>
      <w:numFmt w:val="decimal"/>
      <w:lvlText w:val="%4."/>
      <w:lvlJc w:val="left"/>
      <w:pPr>
        <w:ind w:left="3960" w:hanging="360"/>
      </w:pPr>
      <w:rPr/>
    </w:lvl>
    <w:lvl w:ilvl="4">
      <w:start w:val="1"/>
      <w:numFmt w:val="lowerLetter"/>
      <w:lvlText w:val="%5."/>
      <w:lvlJc w:val="left"/>
      <w:pPr>
        <w:ind w:left="4680" w:hanging="360"/>
      </w:pPr>
      <w:rPr/>
    </w:lvl>
    <w:lvl w:ilvl="5">
      <w:start w:val="1"/>
      <w:numFmt w:val="lowerRoman"/>
      <w:lvlText w:val="%6."/>
      <w:lvlJc w:val="right"/>
      <w:pPr>
        <w:ind w:left="5400" w:hanging="180"/>
      </w:pPr>
      <w:rPr/>
    </w:lvl>
    <w:lvl w:ilvl="6">
      <w:start w:val="1"/>
      <w:numFmt w:val="decimal"/>
      <w:lvlText w:val="%7."/>
      <w:lvlJc w:val="left"/>
      <w:pPr>
        <w:ind w:left="6120" w:hanging="360"/>
      </w:pPr>
      <w:rPr/>
    </w:lvl>
    <w:lvl w:ilvl="7">
      <w:start w:val="1"/>
      <w:numFmt w:val="lowerLetter"/>
      <w:lvlText w:val="%8."/>
      <w:lvlJc w:val="left"/>
      <w:pPr>
        <w:ind w:left="6840" w:hanging="360"/>
      </w:pPr>
      <w:rPr/>
    </w:lvl>
    <w:lvl w:ilvl="8">
      <w:start w:val="1"/>
      <w:numFmt w:val="lowerRoman"/>
      <w:lvlText w:val="%9."/>
      <w:lvlJc w:val="right"/>
      <w:pPr>
        <w:ind w:left="7560" w:hanging="180"/>
      </w:pPr>
      <w:rPr/>
    </w:lvl>
  </w:abstractNum>
  <w:abstractNum w:abstractNumId="4">
    <w:lvl w:ilvl="0">
      <w:start w:val="1"/>
      <w:numFmt w:val="lowerLetter"/>
      <w:lvlText w:val="%1."/>
      <w:lvlJc w:val="left"/>
      <w:pPr>
        <w:ind w:left="1440" w:hanging="360"/>
      </w:pPr>
      <w:rPr>
        <w:rFonts w:ascii="Calibri" w:cs="Calibri" w:eastAsia="Calibri" w:hAnsi="Calibri"/>
        <w:b w:val="1"/>
        <w:i w:val="1"/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sv-SE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b w:val="1"/>
      <w:color w:val="00868f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b w:val="1"/>
      <w:color w:val="00b3bf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Rule="auto"/>
    </w:pPr>
    <w:rPr>
      <w:b w:val="1"/>
      <w:color w:val="00b3bf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200" w:lineRule="auto"/>
    </w:pPr>
    <w:rPr>
      <w:b w:val="1"/>
      <w:i w:val="1"/>
      <w:color w:val="00b3bf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40" w:lineRule="auto"/>
    </w:pPr>
    <w:rPr>
      <w:color w:val="00868f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color w:val="00595f"/>
    </w:rPr>
  </w:style>
  <w:style w:type="paragraph" w:styleId="Title">
    <w:name w:val="Title"/>
    <w:basedOn w:val="Normal"/>
    <w:next w:val="Normal"/>
    <w:pPr>
      <w:pBdr>
        <w:bottom w:color="00b3bf" w:space="4" w:sz="8" w:val="single"/>
      </w:pBdr>
      <w:spacing w:after="300" w:line="240" w:lineRule="auto"/>
    </w:pPr>
    <w:rPr>
      <w:color w:val="00848f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b w:val="1"/>
      <w:color w:val="00868f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b w:val="1"/>
      <w:color w:val="00b3bf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Rule="auto"/>
    </w:pPr>
    <w:rPr>
      <w:b w:val="1"/>
      <w:color w:val="00b3bf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200" w:lineRule="auto"/>
    </w:pPr>
    <w:rPr>
      <w:b w:val="1"/>
      <w:i w:val="1"/>
      <w:color w:val="00b3bf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40" w:lineRule="auto"/>
    </w:pPr>
    <w:rPr>
      <w:color w:val="00868f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color w:val="00595f"/>
    </w:rPr>
  </w:style>
  <w:style w:type="paragraph" w:styleId="Title">
    <w:name w:val="Title"/>
    <w:basedOn w:val="Normal"/>
    <w:next w:val="Normal"/>
    <w:pPr>
      <w:pBdr>
        <w:bottom w:color="00b3bf" w:space="4" w:sz="8" w:val="single"/>
      </w:pBdr>
      <w:spacing w:after="300" w:line="240" w:lineRule="auto"/>
    </w:pPr>
    <w:rPr>
      <w:color w:val="00848f"/>
      <w:sz w:val="52"/>
      <w:szCs w:val="52"/>
    </w:rPr>
  </w:style>
  <w:style w:type="paragraph" w:styleId="Normal" w:default="1">
    <w:name w:val="Normal"/>
    <w:qFormat w:val="1"/>
  </w:style>
  <w:style w:type="paragraph" w:styleId="Rubrik1">
    <w:name w:val="heading 1"/>
    <w:basedOn w:val="Normal"/>
    <w:next w:val="Normal"/>
    <w:uiPriority w:val="9"/>
    <w:qFormat w:val="1"/>
    <w:pPr>
      <w:keepNext w:val="1"/>
      <w:keepLines w:val="1"/>
      <w:spacing w:after="0" w:before="480"/>
      <w:outlineLvl w:val="0"/>
    </w:pPr>
    <w:rPr>
      <w:b w:val="1"/>
      <w:color w:val="00868f"/>
      <w:sz w:val="28"/>
      <w:szCs w:val="28"/>
    </w:rPr>
  </w:style>
  <w:style w:type="paragraph" w:styleId="Rubrik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0" w:before="200"/>
      <w:outlineLvl w:val="1"/>
    </w:pPr>
    <w:rPr>
      <w:b w:val="1"/>
      <w:color w:val="00b3bf"/>
      <w:sz w:val="26"/>
      <w:szCs w:val="26"/>
    </w:rPr>
  </w:style>
  <w:style w:type="paragraph" w:styleId="Rubrik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0" w:before="200"/>
      <w:outlineLvl w:val="2"/>
    </w:pPr>
    <w:rPr>
      <w:b w:val="1"/>
      <w:color w:val="00b3bf"/>
    </w:rPr>
  </w:style>
  <w:style w:type="paragraph" w:styleId="Rubrik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0" w:before="200"/>
      <w:outlineLvl w:val="3"/>
    </w:pPr>
    <w:rPr>
      <w:b w:val="1"/>
      <w:i w:val="1"/>
      <w:color w:val="00b3bf"/>
    </w:rPr>
  </w:style>
  <w:style w:type="paragraph" w:styleId="Rubrik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0" w:before="40"/>
      <w:outlineLvl w:val="4"/>
    </w:pPr>
    <w:rPr>
      <w:color w:val="00868f"/>
    </w:rPr>
  </w:style>
  <w:style w:type="paragraph" w:styleId="Rubrik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0" w:before="40"/>
      <w:outlineLvl w:val="5"/>
    </w:pPr>
    <w:rPr>
      <w:color w:val="00595f"/>
    </w:rPr>
  </w:style>
  <w:style w:type="character" w:styleId="Standardstycketeckensnitt" w:default="1">
    <w:name w:val="Default Paragraph Font"/>
    <w:uiPriority w:val="1"/>
    <w:semiHidden w:val="1"/>
    <w:unhideWhenUsed w:val="1"/>
  </w:style>
  <w:style w:type="table" w:styleId="Normaltabel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Inge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Rubrik">
    <w:name w:val="Title"/>
    <w:basedOn w:val="Normal"/>
    <w:next w:val="Normal"/>
    <w:uiPriority w:val="10"/>
    <w:qFormat w:val="1"/>
    <w:pPr>
      <w:pBdr>
        <w:bottom w:color="00b3bf" w:space="4" w:sz="8" w:val="single"/>
      </w:pBdr>
      <w:spacing w:after="300" w:line="240" w:lineRule="auto"/>
    </w:pPr>
    <w:rPr>
      <w:color w:val="00848f"/>
      <w:sz w:val="52"/>
      <w:szCs w:val="52"/>
    </w:rPr>
  </w:style>
  <w:style w:type="paragraph" w:styleId="Underrubrik">
    <w:name w:val="Subtitle"/>
    <w:basedOn w:val="Normal"/>
    <w:next w:val="Normal"/>
    <w:uiPriority w:val="11"/>
    <w:qFormat w:val="1"/>
    <w:rPr>
      <w:i w:val="1"/>
      <w:color w:val="00b3bf"/>
      <w:sz w:val="24"/>
      <w:szCs w:val="24"/>
    </w:rPr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idhuvud">
    <w:name w:val="header"/>
    <w:basedOn w:val="Normal"/>
    <w:link w:val="SidhuvudChar"/>
    <w:uiPriority w:val="99"/>
    <w:unhideWhenUsed w:val="1"/>
    <w:rsid w:val="000D624D"/>
    <w:pPr>
      <w:tabs>
        <w:tab w:val="center" w:pos="4536"/>
        <w:tab w:val="right" w:pos="9072"/>
      </w:tabs>
      <w:spacing w:after="0" w:line="240" w:lineRule="auto"/>
    </w:pPr>
  </w:style>
  <w:style w:type="character" w:styleId="SidhuvudChar" w:customStyle="1">
    <w:name w:val="Sidhuvud Char"/>
    <w:basedOn w:val="Standardstycketeckensnitt"/>
    <w:link w:val="Sidhuvud"/>
    <w:uiPriority w:val="99"/>
    <w:rsid w:val="000D624D"/>
  </w:style>
  <w:style w:type="paragraph" w:styleId="Sidfot">
    <w:name w:val="footer"/>
    <w:basedOn w:val="Normal"/>
    <w:link w:val="SidfotChar"/>
    <w:uiPriority w:val="99"/>
    <w:unhideWhenUsed w:val="1"/>
    <w:rsid w:val="000D624D"/>
    <w:pPr>
      <w:tabs>
        <w:tab w:val="center" w:pos="4536"/>
        <w:tab w:val="right" w:pos="9072"/>
      </w:tabs>
      <w:spacing w:after="0" w:line="240" w:lineRule="auto"/>
    </w:pPr>
  </w:style>
  <w:style w:type="character" w:styleId="SidfotChar" w:customStyle="1">
    <w:name w:val="Sidfot Char"/>
    <w:basedOn w:val="Standardstycketeckensnitt"/>
    <w:link w:val="Sidfot"/>
    <w:uiPriority w:val="99"/>
    <w:rsid w:val="000D624D"/>
  </w:style>
  <w:style w:type="paragraph" w:styleId="Liststycke">
    <w:name w:val="List Paragraph"/>
    <w:basedOn w:val="Normal"/>
    <w:uiPriority w:val="34"/>
    <w:qFormat w:val="1"/>
    <w:rsid w:val="000D624D"/>
    <w:pPr>
      <w:ind w:left="720"/>
      <w:contextualSpacing w:val="1"/>
    </w:pPr>
  </w:style>
  <w:style w:type="paragraph" w:styleId="Subtitle">
    <w:name w:val="Subtitle"/>
    <w:basedOn w:val="Normal"/>
    <w:next w:val="Normal"/>
    <w:pPr/>
    <w:rPr>
      <w:i w:val="1"/>
      <w:color w:val="00b3bf"/>
      <w:sz w:val="24"/>
      <w:szCs w:val="24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/>
    <w:rPr>
      <w:i w:val="1"/>
      <w:color w:val="00b3bf"/>
      <w:sz w:val="24"/>
      <w:szCs w:val="24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6Co+BayolAW7Q00N4jbKWd8SEDA==">AMUW2mWXvyqfXOPuyc37JIzkTlvqiXpa0w9JH71TUjImkdExZpEoXpVYSsAQ2M2Af2rQ6fnnIaEihqf0JVP6sVgi5F7h0CVJ1GdpnwMvDT0ctKoYyy0Opf8=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2021-09-09T16:09:00Z</dcterms:created>
</cp:coreProperties>
</file>